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046A0" w14:textId="1F914AA9" w:rsidR="005B6F25" w:rsidRPr="005F745C" w:rsidRDefault="0002475B" w:rsidP="00354F65">
      <w:pPr>
        <w:pStyle w:val="Alnt"/>
        <w:jc w:val="center"/>
        <w:rPr>
          <w:rStyle w:val="Gl"/>
          <w:rFonts w:ascii="Times New Roman" w:hAnsi="Times New Roman" w:cs="Times New Roman"/>
          <w:sz w:val="24"/>
          <w:szCs w:val="24"/>
        </w:rPr>
      </w:pPr>
      <w:r w:rsidRPr="005F745C">
        <w:rPr>
          <w:rFonts w:ascii="Times New Roman" w:hAnsi="Times New Roman" w:cs="Times New Roman"/>
          <w:noProof/>
          <w:sz w:val="24"/>
          <w:szCs w:val="24"/>
          <w:lang w:eastAsia="tr-TR"/>
        </w:rPr>
        <mc:AlternateContent>
          <mc:Choice Requires="wps">
            <w:drawing>
              <wp:inline distT="0" distB="0" distL="0" distR="0" wp14:anchorId="0232E9FF" wp14:editId="76477EDA">
                <wp:extent cx="304800" cy="304800"/>
                <wp:effectExtent l="0" t="0" r="0" b="0"/>
                <wp:docPr id="5" name="AutoShape 6" descr="Espiye Belediyesi logo png logo tif logo pdf logoları Fiyatı Özellikleri ve  Ölçüleri - Bayraksepet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E073" id="AutoShape 6" o:spid="_x0000_s1026" alt="Espiye Belediyesi logo png logo tif logo pdf logoları Fiyatı Özellikleri ve  Ölçüleri - Bayraksepet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kZ00lQEDAAAqBgAADgAAAAAAAAAAAAAAAAAuAgAAZHJzL2Uyb0RvYy54bWxQSwECLQAUAAYA&#10;CAAAACEATKDpLNgAAAADAQAADwAAAAAAAAAAAAAAAABbBQAAZHJzL2Rvd25yZXYueG1sUEsFBgAA&#10;AAAEAAQA8wAAAGAGAAAAAA==&#10;" filled="f" stroked="f">
                <o:lock v:ext="edit" aspectratio="t"/>
                <w10:anchorlock/>
              </v:rect>
            </w:pict>
          </mc:Fallback>
        </mc:AlternateContent>
      </w:r>
    </w:p>
    <w:p w14:paraId="39E21D8D" w14:textId="77777777" w:rsidR="005B6F25" w:rsidRPr="005F745C" w:rsidRDefault="005B6F25" w:rsidP="005B6F25">
      <w:pPr>
        <w:rPr>
          <w:rFonts w:ascii="Times New Roman" w:hAnsi="Times New Roman" w:cs="Times New Roman"/>
          <w:sz w:val="24"/>
          <w:szCs w:val="24"/>
        </w:rPr>
      </w:pPr>
    </w:p>
    <w:p w14:paraId="32947141" w14:textId="7AF9F0EC" w:rsidR="005B6F25" w:rsidRPr="005F745C" w:rsidRDefault="005B6F25" w:rsidP="0002475B">
      <w:pPr>
        <w:jc w:val="center"/>
        <w:rPr>
          <w:rFonts w:ascii="Times New Roman" w:hAnsi="Times New Roman" w:cs="Times New Roman"/>
          <w:sz w:val="24"/>
          <w:szCs w:val="24"/>
        </w:rPr>
      </w:pPr>
    </w:p>
    <w:p w14:paraId="03C9ABF3" w14:textId="7B996FDF" w:rsidR="005B6F25" w:rsidRPr="005F745C" w:rsidRDefault="005F745C" w:rsidP="00AB35C4">
      <w:pPr>
        <w:jc w:val="center"/>
        <w:rPr>
          <w:rFonts w:ascii="Times New Roman" w:hAnsi="Times New Roman" w:cs="Times New Roman"/>
          <w:sz w:val="24"/>
          <w:szCs w:val="24"/>
        </w:rPr>
      </w:pPr>
      <w:r w:rsidRPr="00F86B7B">
        <w:rPr>
          <w:rFonts w:ascii="Times New Roman" w:hAnsi="Times New Roman" w:cs="Times New Roman"/>
          <w:noProof/>
          <w:sz w:val="24"/>
          <w:szCs w:val="24"/>
        </w:rPr>
        <w:drawing>
          <wp:inline distT="0" distB="0" distL="0" distR="0" wp14:anchorId="4865B479" wp14:editId="00C9668B">
            <wp:extent cx="2971800" cy="2971800"/>
            <wp:effectExtent l="0" t="0" r="0" b="0"/>
            <wp:docPr id="1" name="Resim 1" descr="Ürgüp Belediyesi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Ürgüp Belediyesi - YouTu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noFill/>
                    <a:ln>
                      <a:noFill/>
                    </a:ln>
                  </pic:spPr>
                </pic:pic>
              </a:graphicData>
            </a:graphic>
          </wp:inline>
        </w:drawing>
      </w:r>
    </w:p>
    <w:p w14:paraId="6AD63AE1" w14:textId="77777777" w:rsidR="005B6F25" w:rsidRPr="005F745C" w:rsidRDefault="005B6F25" w:rsidP="005B6F25">
      <w:pPr>
        <w:rPr>
          <w:rFonts w:ascii="Times New Roman" w:hAnsi="Times New Roman" w:cs="Times New Roman"/>
          <w:sz w:val="24"/>
          <w:szCs w:val="24"/>
        </w:rPr>
      </w:pPr>
    </w:p>
    <w:p w14:paraId="379DAD05" w14:textId="77777777" w:rsidR="00F75165" w:rsidRPr="005F745C" w:rsidRDefault="00F75165" w:rsidP="005B6F25">
      <w:pPr>
        <w:rPr>
          <w:rFonts w:ascii="Times New Roman" w:hAnsi="Times New Roman" w:cs="Times New Roman"/>
          <w:sz w:val="24"/>
          <w:szCs w:val="24"/>
        </w:rPr>
      </w:pPr>
    </w:p>
    <w:p w14:paraId="37036638" w14:textId="77777777" w:rsidR="00F75165" w:rsidRPr="005F745C" w:rsidRDefault="00F75165" w:rsidP="005B6F25">
      <w:pPr>
        <w:rPr>
          <w:rFonts w:ascii="Times New Roman" w:hAnsi="Times New Roman" w:cs="Times New Roman"/>
          <w:sz w:val="24"/>
          <w:szCs w:val="24"/>
        </w:rPr>
      </w:pPr>
    </w:p>
    <w:p w14:paraId="18753E2D" w14:textId="77777777" w:rsidR="00F75165" w:rsidRPr="005F745C" w:rsidRDefault="00F75165" w:rsidP="005B6F25">
      <w:pPr>
        <w:rPr>
          <w:rFonts w:ascii="Times New Roman" w:hAnsi="Times New Roman" w:cs="Times New Roman"/>
          <w:sz w:val="24"/>
          <w:szCs w:val="24"/>
        </w:rPr>
      </w:pPr>
    </w:p>
    <w:p w14:paraId="64DEF0EE" w14:textId="1EA23CB4" w:rsidR="005B6F25" w:rsidRPr="005F745C" w:rsidRDefault="005B6F25" w:rsidP="005B6F25">
      <w:pPr>
        <w:rPr>
          <w:rFonts w:ascii="Times New Roman" w:hAnsi="Times New Roman" w:cs="Times New Roman"/>
          <w:sz w:val="24"/>
          <w:szCs w:val="24"/>
        </w:rPr>
      </w:pPr>
    </w:p>
    <w:p w14:paraId="50FF7F29" w14:textId="77777777" w:rsidR="00567995" w:rsidRPr="005F745C" w:rsidRDefault="00567995" w:rsidP="005B6F25">
      <w:pPr>
        <w:rPr>
          <w:rFonts w:ascii="Times New Roman" w:hAnsi="Times New Roman" w:cs="Times New Roman"/>
          <w:sz w:val="24"/>
          <w:szCs w:val="24"/>
        </w:rPr>
      </w:pPr>
    </w:p>
    <w:p w14:paraId="57CDB739" w14:textId="77777777" w:rsidR="005B6F25" w:rsidRPr="005F745C" w:rsidRDefault="005B6F25" w:rsidP="005B6F25">
      <w:pPr>
        <w:rPr>
          <w:rFonts w:ascii="Times New Roman" w:hAnsi="Times New Roman" w:cs="Times New Roman"/>
          <w:b/>
          <w:bCs/>
          <w:sz w:val="24"/>
          <w:szCs w:val="24"/>
        </w:rPr>
      </w:pPr>
    </w:p>
    <w:p w14:paraId="09FADA9B" w14:textId="44231341" w:rsidR="00F75165" w:rsidRPr="005F745C" w:rsidRDefault="005F745C" w:rsidP="00F75165">
      <w:pPr>
        <w:pStyle w:val="GlAlnt"/>
        <w:pBdr>
          <w:bottom w:val="single" w:sz="4" w:space="0" w:color="418AB3" w:themeColor="accent1"/>
        </w:pBdr>
        <w:rPr>
          <w:rFonts w:ascii="Times New Roman" w:hAnsi="Times New Roman" w:cs="Times New Roman"/>
          <w:b/>
          <w:bCs/>
          <w:sz w:val="24"/>
          <w:szCs w:val="24"/>
        </w:rPr>
      </w:pPr>
      <w:r w:rsidRPr="005F745C">
        <w:rPr>
          <w:rFonts w:ascii="Times New Roman" w:hAnsi="Times New Roman" w:cs="Times New Roman"/>
          <w:b/>
          <w:bCs/>
          <w:sz w:val="24"/>
          <w:szCs w:val="24"/>
        </w:rPr>
        <w:t>ÜRGÜP</w:t>
      </w:r>
      <w:r w:rsidR="0002475B" w:rsidRPr="005F745C">
        <w:rPr>
          <w:rFonts w:ascii="Times New Roman" w:hAnsi="Times New Roman" w:cs="Times New Roman"/>
          <w:b/>
          <w:bCs/>
          <w:sz w:val="24"/>
          <w:szCs w:val="24"/>
        </w:rPr>
        <w:t xml:space="preserve"> </w:t>
      </w:r>
      <w:r w:rsidR="0034323A" w:rsidRPr="005F745C">
        <w:rPr>
          <w:rFonts w:ascii="Times New Roman" w:hAnsi="Times New Roman" w:cs="Times New Roman"/>
          <w:b/>
          <w:bCs/>
          <w:sz w:val="24"/>
          <w:szCs w:val="24"/>
        </w:rPr>
        <w:t>BELEDİYESİ</w:t>
      </w:r>
    </w:p>
    <w:p w14:paraId="77A11810" w14:textId="77777777" w:rsidR="00BA44F4" w:rsidRPr="005F745C" w:rsidRDefault="005B6F25" w:rsidP="00F75165">
      <w:pPr>
        <w:pStyle w:val="GlAlnt"/>
        <w:pBdr>
          <w:bottom w:val="single" w:sz="4" w:space="0" w:color="418AB3" w:themeColor="accent1"/>
        </w:pBdr>
        <w:rPr>
          <w:rFonts w:ascii="Times New Roman" w:hAnsi="Times New Roman" w:cs="Times New Roman"/>
          <w:b/>
          <w:bCs/>
          <w:sz w:val="24"/>
          <w:szCs w:val="24"/>
        </w:rPr>
      </w:pPr>
      <w:r w:rsidRPr="005F745C">
        <w:rPr>
          <w:rFonts w:ascii="Times New Roman" w:hAnsi="Times New Roman" w:cs="Times New Roman"/>
          <w:b/>
          <w:bCs/>
          <w:sz w:val="24"/>
          <w:szCs w:val="24"/>
        </w:rPr>
        <w:t>KİŞİSEL VERİLERİN KORUNMASI VE İŞLENMESİ POLİTİKASI</w:t>
      </w:r>
    </w:p>
    <w:p w14:paraId="7A252102" w14:textId="77777777" w:rsidR="005B6F25" w:rsidRPr="005F745C" w:rsidRDefault="005B6F25" w:rsidP="005B6F25">
      <w:pPr>
        <w:rPr>
          <w:rFonts w:ascii="Times New Roman" w:hAnsi="Times New Roman" w:cs="Times New Roman"/>
          <w:sz w:val="24"/>
          <w:szCs w:val="24"/>
        </w:rPr>
      </w:pPr>
    </w:p>
    <w:p w14:paraId="7D704C06" w14:textId="77777777" w:rsidR="005B6F25" w:rsidRPr="005F745C" w:rsidRDefault="005B6F25" w:rsidP="005B6F25">
      <w:pPr>
        <w:rPr>
          <w:rFonts w:ascii="Times New Roman" w:hAnsi="Times New Roman" w:cs="Times New Roman"/>
          <w:sz w:val="24"/>
          <w:szCs w:val="24"/>
        </w:rPr>
      </w:pPr>
    </w:p>
    <w:p w14:paraId="58217D96" w14:textId="77777777" w:rsidR="005B6F25" w:rsidRPr="005F745C" w:rsidRDefault="005B6F25" w:rsidP="005B6F25">
      <w:pPr>
        <w:rPr>
          <w:rFonts w:ascii="Times New Roman" w:hAnsi="Times New Roman" w:cs="Times New Roman"/>
          <w:sz w:val="24"/>
          <w:szCs w:val="24"/>
        </w:rPr>
      </w:pPr>
    </w:p>
    <w:p w14:paraId="17DBC3A1" w14:textId="77777777" w:rsidR="005B6F25" w:rsidRPr="005F745C" w:rsidRDefault="005B6F25" w:rsidP="005B6F25">
      <w:pPr>
        <w:rPr>
          <w:rFonts w:ascii="Times New Roman" w:hAnsi="Times New Roman" w:cs="Times New Roman"/>
          <w:sz w:val="24"/>
          <w:szCs w:val="24"/>
        </w:rPr>
      </w:pPr>
    </w:p>
    <w:p w14:paraId="64ECACAF" w14:textId="77777777" w:rsidR="005B6F25" w:rsidRPr="005F745C" w:rsidRDefault="005B6F25" w:rsidP="005B6F25">
      <w:pPr>
        <w:rPr>
          <w:rFonts w:ascii="Times New Roman" w:hAnsi="Times New Roman" w:cs="Times New Roman"/>
          <w:sz w:val="24"/>
          <w:szCs w:val="24"/>
        </w:rPr>
      </w:pPr>
    </w:p>
    <w:p w14:paraId="66A9B46D" w14:textId="77777777" w:rsidR="005B6F25" w:rsidRPr="005F745C" w:rsidRDefault="005B6F25" w:rsidP="005B6F25">
      <w:pPr>
        <w:rPr>
          <w:rFonts w:ascii="Times New Roman" w:hAnsi="Times New Roman" w:cs="Times New Roman"/>
          <w:sz w:val="24"/>
          <w:szCs w:val="24"/>
        </w:rPr>
      </w:pPr>
    </w:p>
    <w:p w14:paraId="50487752" w14:textId="77777777" w:rsidR="005F745C" w:rsidRPr="005F745C" w:rsidRDefault="005F745C" w:rsidP="005B6F25">
      <w:pPr>
        <w:rPr>
          <w:rFonts w:ascii="Times New Roman" w:hAnsi="Times New Roman" w:cs="Times New Roman"/>
          <w:sz w:val="24"/>
          <w:szCs w:val="24"/>
        </w:rPr>
      </w:pPr>
    </w:p>
    <w:p w14:paraId="737FFCA7" w14:textId="22ADB32C" w:rsidR="00F75165" w:rsidRPr="005F745C" w:rsidRDefault="00F75165" w:rsidP="005B6F25">
      <w:pPr>
        <w:tabs>
          <w:tab w:val="left" w:pos="3030"/>
        </w:tabs>
        <w:rPr>
          <w:rStyle w:val="Vurgu"/>
          <w:rFonts w:ascii="Times New Roman" w:hAnsi="Times New Roman" w:cs="Times New Roman"/>
          <w:color w:val="418AB3" w:themeColor="accent1"/>
          <w:sz w:val="24"/>
          <w:szCs w:val="24"/>
        </w:rPr>
      </w:pPr>
    </w:p>
    <w:p w14:paraId="100C9040" w14:textId="77777777" w:rsidR="00F75165" w:rsidRPr="005F745C" w:rsidRDefault="00F75165" w:rsidP="00F75165">
      <w:pPr>
        <w:pStyle w:val="Balk1"/>
        <w:rPr>
          <w:rStyle w:val="KitapBal"/>
          <w:rFonts w:ascii="Times New Roman" w:hAnsi="Times New Roman" w:cs="Times New Roman"/>
          <w:sz w:val="24"/>
          <w:szCs w:val="24"/>
        </w:rPr>
      </w:pPr>
      <w:r w:rsidRPr="005F745C">
        <w:rPr>
          <w:rStyle w:val="KitapBal"/>
          <w:rFonts w:ascii="Times New Roman" w:hAnsi="Times New Roman" w:cs="Times New Roman"/>
          <w:sz w:val="24"/>
          <w:szCs w:val="24"/>
        </w:rPr>
        <w:t xml:space="preserve">1.BÖLÜM </w:t>
      </w:r>
    </w:p>
    <w:p w14:paraId="4D06AB36" w14:textId="77777777" w:rsidR="005C48F1" w:rsidRPr="005F745C" w:rsidRDefault="005C48F1" w:rsidP="005C48F1">
      <w:pPr>
        <w:rPr>
          <w:rFonts w:ascii="Times New Roman" w:hAnsi="Times New Roman" w:cs="Times New Roman"/>
          <w:sz w:val="24"/>
          <w:szCs w:val="24"/>
        </w:rPr>
      </w:pPr>
    </w:p>
    <w:p w14:paraId="13E306CB" w14:textId="77777777" w:rsidR="00DE22AD" w:rsidRPr="005F745C" w:rsidRDefault="00F75165" w:rsidP="00DE22AD">
      <w:pPr>
        <w:pStyle w:val="Balk2"/>
        <w:jc w:val="both"/>
        <w:rPr>
          <w:rFonts w:ascii="Times New Roman" w:hAnsi="Times New Roman" w:cs="Times New Roman"/>
          <w:b/>
          <w:bCs/>
          <w:color w:val="BC2E2E"/>
          <w:sz w:val="24"/>
          <w:szCs w:val="24"/>
        </w:rPr>
      </w:pPr>
      <w:r w:rsidRPr="005F745C">
        <w:rPr>
          <w:rFonts w:ascii="Times New Roman" w:hAnsi="Times New Roman" w:cs="Times New Roman"/>
          <w:b/>
          <w:bCs/>
          <w:color w:val="BC2E2E"/>
          <w:sz w:val="24"/>
          <w:szCs w:val="24"/>
        </w:rPr>
        <w:t>1.1 GİRİŞ</w:t>
      </w:r>
    </w:p>
    <w:p w14:paraId="07885ADD" w14:textId="5FED23CB" w:rsidR="00F75165" w:rsidRPr="005F745C" w:rsidRDefault="00F75165" w:rsidP="00DE22AD">
      <w:pPr>
        <w:jc w:val="both"/>
        <w:rPr>
          <w:rFonts w:ascii="Times New Roman" w:hAnsi="Times New Roman" w:cs="Times New Roman"/>
          <w:sz w:val="24"/>
          <w:szCs w:val="24"/>
        </w:rPr>
      </w:pPr>
      <w:r w:rsidRPr="005F745C">
        <w:rPr>
          <w:rFonts w:ascii="Times New Roman" w:hAnsi="Times New Roman" w:cs="Times New Roman"/>
          <w:sz w:val="24"/>
          <w:szCs w:val="24"/>
        </w:rPr>
        <w:t xml:space="preserve"> Kişisel verilerin korunması, </w:t>
      </w:r>
      <w:r w:rsidR="005F745C" w:rsidRPr="005F745C">
        <w:rPr>
          <w:rFonts w:ascii="Times New Roman" w:hAnsi="Times New Roman" w:cs="Times New Roman"/>
          <w:sz w:val="24"/>
          <w:szCs w:val="24"/>
        </w:rPr>
        <w:t>Ürgüp</w:t>
      </w:r>
      <w:r w:rsidR="0002475B" w:rsidRPr="005F745C">
        <w:rPr>
          <w:rFonts w:ascii="Times New Roman" w:hAnsi="Times New Roman" w:cs="Times New Roman"/>
          <w:sz w:val="24"/>
          <w:szCs w:val="24"/>
        </w:rPr>
        <w:t xml:space="preserve"> </w:t>
      </w:r>
      <w:r w:rsidR="00354F65" w:rsidRPr="005F745C">
        <w:rPr>
          <w:rFonts w:ascii="Times New Roman" w:hAnsi="Times New Roman" w:cs="Times New Roman"/>
          <w:sz w:val="24"/>
          <w:szCs w:val="24"/>
        </w:rPr>
        <w:t xml:space="preserve">Belediyesi’nin </w:t>
      </w:r>
      <w:proofErr w:type="gramStart"/>
      <w:r w:rsidRPr="005F745C">
        <w:rPr>
          <w:rFonts w:ascii="Times New Roman" w:hAnsi="Times New Roman" w:cs="Times New Roman"/>
          <w:sz w:val="24"/>
          <w:szCs w:val="24"/>
        </w:rPr>
        <w:t>( “</w:t>
      </w:r>
      <w:proofErr w:type="gramEnd"/>
      <w:r w:rsidR="0034323A" w:rsidRPr="005F745C">
        <w:rPr>
          <w:rFonts w:ascii="Times New Roman" w:hAnsi="Times New Roman" w:cs="Times New Roman"/>
          <w:sz w:val="24"/>
          <w:szCs w:val="24"/>
        </w:rPr>
        <w:t>Belediye</w:t>
      </w:r>
      <w:r w:rsidRPr="005F745C">
        <w:rPr>
          <w:rFonts w:ascii="Times New Roman" w:hAnsi="Times New Roman" w:cs="Times New Roman"/>
          <w:sz w:val="24"/>
          <w:szCs w:val="24"/>
        </w:rPr>
        <w:t xml:space="preserve">”) en önemli öncelikleri arasında olup, bu hususta yürürlükte bulunan tüm mevzuata uygun davranmak için azami gayret gösterilmektedir. İşbu Kişisel Verilerin Korunması ve İşlenmesi Politikası (“Politika”) çerçevesinde </w:t>
      </w:r>
      <w:r w:rsidR="00F94445" w:rsidRPr="005F745C">
        <w:rPr>
          <w:rFonts w:ascii="Times New Roman" w:hAnsi="Times New Roman" w:cs="Times New Roman"/>
          <w:sz w:val="24"/>
          <w:szCs w:val="24"/>
        </w:rPr>
        <w:t>Belediyemiz</w:t>
      </w:r>
      <w:r w:rsidRPr="005F745C">
        <w:rPr>
          <w:rFonts w:ascii="Times New Roman" w:hAnsi="Times New Roman" w:cs="Times New Roman"/>
          <w:sz w:val="24"/>
          <w:szCs w:val="24"/>
        </w:rPr>
        <w:t xml:space="preserve"> tarafından gerçekleştirilen kişisel veri işleme faaliyetlerinin yürütülmesinde benimsenen ilkeler ve </w:t>
      </w:r>
      <w:r w:rsidR="00F94445" w:rsidRPr="005F745C">
        <w:rPr>
          <w:rFonts w:ascii="Times New Roman" w:hAnsi="Times New Roman" w:cs="Times New Roman"/>
          <w:sz w:val="24"/>
          <w:szCs w:val="24"/>
        </w:rPr>
        <w:t>Belediyemizin</w:t>
      </w:r>
      <w:r w:rsidRPr="005F745C">
        <w:rPr>
          <w:rFonts w:ascii="Times New Roman" w:hAnsi="Times New Roman" w:cs="Times New Roman"/>
          <w:sz w:val="24"/>
          <w:szCs w:val="24"/>
        </w:rPr>
        <w:t xml:space="preserve"> veri işleme faaliyetlerinin 6698 sayılı Kişisel Verilerin Korunması Kanunu’nda (“Kanun”) yer alan düzenlemelere uyumu bakımından benimsenen temel prensipler açıklanmakta ve böylelikle </w:t>
      </w:r>
      <w:r w:rsidR="00F94445" w:rsidRPr="005F745C">
        <w:rPr>
          <w:rFonts w:ascii="Times New Roman" w:hAnsi="Times New Roman" w:cs="Times New Roman"/>
          <w:sz w:val="24"/>
          <w:szCs w:val="24"/>
        </w:rPr>
        <w:t>Belediyemiz</w:t>
      </w:r>
      <w:r w:rsidRPr="005F745C">
        <w:rPr>
          <w:rFonts w:ascii="Times New Roman" w:hAnsi="Times New Roman" w:cs="Times New Roman"/>
          <w:sz w:val="24"/>
          <w:szCs w:val="24"/>
        </w:rPr>
        <w:t>, kişisel veri sahiplerini bilgilendirerek gerekli şeffaflığı sağlamaktadır. Bu kapsamdaki sorumluluğumuzun tam bilinci ile kişisel verileriniz işbu Politika kapsamında işle</w:t>
      </w:r>
      <w:r w:rsidR="00DE22AD" w:rsidRPr="005F745C">
        <w:rPr>
          <w:rFonts w:ascii="Times New Roman" w:hAnsi="Times New Roman" w:cs="Times New Roman"/>
          <w:sz w:val="24"/>
          <w:szCs w:val="24"/>
        </w:rPr>
        <w:t>nmektedir.</w:t>
      </w:r>
    </w:p>
    <w:p w14:paraId="15127DD8" w14:textId="77777777" w:rsidR="00F75165" w:rsidRPr="005F745C" w:rsidRDefault="00F75165" w:rsidP="005426C9">
      <w:pPr>
        <w:pStyle w:val="Balk2"/>
        <w:rPr>
          <w:rFonts w:ascii="Times New Roman" w:hAnsi="Times New Roman" w:cs="Times New Roman"/>
          <w:sz w:val="24"/>
          <w:szCs w:val="24"/>
        </w:rPr>
      </w:pPr>
    </w:p>
    <w:p w14:paraId="01728BBC" w14:textId="77777777" w:rsidR="005B6F25" w:rsidRPr="005F745C" w:rsidRDefault="005B6F25" w:rsidP="005426C9">
      <w:pPr>
        <w:pStyle w:val="Balk2"/>
        <w:rPr>
          <w:rFonts w:ascii="Times New Roman" w:hAnsi="Times New Roman" w:cs="Times New Roman"/>
          <w:b/>
          <w:bCs/>
          <w:color w:val="BC2E2E"/>
          <w:sz w:val="24"/>
          <w:szCs w:val="24"/>
        </w:rPr>
      </w:pPr>
      <w:r w:rsidRPr="005F745C">
        <w:rPr>
          <w:rFonts w:ascii="Times New Roman" w:hAnsi="Times New Roman" w:cs="Times New Roman"/>
          <w:b/>
          <w:bCs/>
          <w:color w:val="BC2E2E"/>
          <w:sz w:val="24"/>
          <w:szCs w:val="24"/>
        </w:rPr>
        <w:t>1</w:t>
      </w:r>
      <w:r w:rsidR="00F75165" w:rsidRPr="005F745C">
        <w:rPr>
          <w:rFonts w:ascii="Times New Roman" w:hAnsi="Times New Roman" w:cs="Times New Roman"/>
          <w:b/>
          <w:bCs/>
          <w:color w:val="BC2E2E"/>
          <w:sz w:val="24"/>
          <w:szCs w:val="24"/>
        </w:rPr>
        <w:t>.2</w:t>
      </w:r>
      <w:r w:rsidRPr="005F745C">
        <w:rPr>
          <w:rFonts w:ascii="Times New Roman" w:hAnsi="Times New Roman" w:cs="Times New Roman"/>
          <w:b/>
          <w:bCs/>
          <w:color w:val="BC2E2E"/>
          <w:sz w:val="24"/>
          <w:szCs w:val="24"/>
        </w:rPr>
        <w:t xml:space="preserve">.AMAÇ </w:t>
      </w:r>
    </w:p>
    <w:p w14:paraId="22674A9E" w14:textId="461ED84F" w:rsidR="005426C9" w:rsidRPr="005F745C" w:rsidRDefault="008462AC" w:rsidP="005426C9">
      <w:pPr>
        <w:jc w:val="both"/>
        <w:rPr>
          <w:rFonts w:ascii="Times New Roman" w:hAnsi="Times New Roman" w:cs="Times New Roman"/>
          <w:sz w:val="24"/>
          <w:szCs w:val="24"/>
        </w:rPr>
      </w:pPr>
      <w:r w:rsidRPr="005F745C">
        <w:rPr>
          <w:rFonts w:ascii="Times New Roman" w:hAnsi="Times New Roman" w:cs="Times New Roman"/>
          <w:sz w:val="24"/>
          <w:szCs w:val="24"/>
        </w:rPr>
        <w:t xml:space="preserve">Belediyemiz, </w:t>
      </w:r>
      <w:r w:rsidR="005426C9" w:rsidRPr="005F745C">
        <w:rPr>
          <w:rFonts w:ascii="Times New Roman" w:hAnsi="Times New Roman" w:cs="Times New Roman"/>
          <w:sz w:val="24"/>
          <w:szCs w:val="24"/>
        </w:rPr>
        <w:t>Kişisel Verilerin Korunması ve İşlenmesi Politikası doğrultusunda, kişisel verilerin korunmasına ilişkin Türkiye Cumhuriyeti Anayasası, 6698 sayılı Kişisel Verilerin Korunması Kanunu (KVKK), sair mevzuat tarafından getirilmiş ilke, kurallara uymayı ve ilgili kişilerin haklarını korumayı taahhüt etmektedir. Bu amaçla, uygulanmak ve geliştirilmek üzere yazılı bir kişisel veri koruma politikası ve sistemi benimsemiştir.</w:t>
      </w:r>
    </w:p>
    <w:p w14:paraId="6FA66664" w14:textId="78726520" w:rsidR="005B6F25" w:rsidRPr="005F745C" w:rsidRDefault="005B6F25" w:rsidP="005426C9">
      <w:pPr>
        <w:jc w:val="both"/>
        <w:rPr>
          <w:rFonts w:ascii="Times New Roman" w:hAnsi="Times New Roman" w:cs="Times New Roman"/>
          <w:sz w:val="24"/>
          <w:szCs w:val="24"/>
        </w:rPr>
      </w:pPr>
      <w:r w:rsidRPr="005F745C">
        <w:rPr>
          <w:rFonts w:ascii="Times New Roman" w:hAnsi="Times New Roman" w:cs="Times New Roman"/>
          <w:sz w:val="24"/>
          <w:szCs w:val="24"/>
        </w:rPr>
        <w:t>Kişisel Verilerin</w:t>
      </w:r>
      <w:r w:rsidR="005426C9" w:rsidRPr="005F745C">
        <w:rPr>
          <w:rFonts w:ascii="Times New Roman" w:hAnsi="Times New Roman" w:cs="Times New Roman"/>
          <w:sz w:val="24"/>
          <w:szCs w:val="24"/>
        </w:rPr>
        <w:t xml:space="preserve"> </w:t>
      </w:r>
      <w:r w:rsidRPr="005F745C">
        <w:rPr>
          <w:rFonts w:ascii="Times New Roman" w:hAnsi="Times New Roman" w:cs="Times New Roman"/>
          <w:sz w:val="24"/>
          <w:szCs w:val="24"/>
        </w:rPr>
        <w:t xml:space="preserve">İşlenmesi ve Korunması Politikası ile kişisel verilerin korunması ve işlenmesi konusunda </w:t>
      </w:r>
      <w:r w:rsidR="00F94445" w:rsidRPr="005F745C">
        <w:rPr>
          <w:rFonts w:ascii="Times New Roman" w:hAnsi="Times New Roman" w:cs="Times New Roman"/>
          <w:sz w:val="24"/>
          <w:szCs w:val="24"/>
        </w:rPr>
        <w:t>Belediye</w:t>
      </w:r>
      <w:r w:rsidRPr="005F745C">
        <w:rPr>
          <w:rFonts w:ascii="Times New Roman" w:hAnsi="Times New Roman" w:cs="Times New Roman"/>
          <w:sz w:val="24"/>
          <w:szCs w:val="24"/>
        </w:rPr>
        <w:t xml:space="preserve"> tarafından</w:t>
      </w:r>
      <w:r w:rsidR="005426C9" w:rsidRPr="005F745C">
        <w:rPr>
          <w:rFonts w:ascii="Times New Roman" w:hAnsi="Times New Roman" w:cs="Times New Roman"/>
          <w:sz w:val="24"/>
          <w:szCs w:val="24"/>
        </w:rPr>
        <w:t xml:space="preserve"> </w:t>
      </w:r>
      <w:r w:rsidRPr="005F745C">
        <w:rPr>
          <w:rFonts w:ascii="Times New Roman" w:hAnsi="Times New Roman" w:cs="Times New Roman"/>
          <w:sz w:val="24"/>
          <w:szCs w:val="24"/>
        </w:rPr>
        <w:t>benimsenecek ve uygulamada dikkate alınacak ilkeler ortaya konulmaktadır.</w:t>
      </w:r>
    </w:p>
    <w:p w14:paraId="0CC8FFDB" w14:textId="015BC88D" w:rsidR="00B8064B" w:rsidRPr="005F745C" w:rsidRDefault="005B6F25" w:rsidP="00B8064B">
      <w:pPr>
        <w:jc w:val="both"/>
        <w:rPr>
          <w:rFonts w:ascii="Times New Roman" w:hAnsi="Times New Roman" w:cs="Times New Roman"/>
          <w:sz w:val="24"/>
          <w:szCs w:val="24"/>
        </w:rPr>
      </w:pPr>
      <w:r w:rsidRPr="005F745C">
        <w:rPr>
          <w:rFonts w:ascii="Times New Roman" w:hAnsi="Times New Roman" w:cs="Times New Roman"/>
          <w:sz w:val="24"/>
          <w:szCs w:val="24"/>
        </w:rPr>
        <w:t xml:space="preserve">Politika, </w:t>
      </w:r>
      <w:r w:rsidR="00F94445" w:rsidRPr="005F745C">
        <w:rPr>
          <w:rFonts w:ascii="Times New Roman" w:hAnsi="Times New Roman" w:cs="Times New Roman"/>
          <w:sz w:val="24"/>
          <w:szCs w:val="24"/>
        </w:rPr>
        <w:t>Belediye</w:t>
      </w:r>
      <w:r w:rsidRPr="005F745C">
        <w:rPr>
          <w:rFonts w:ascii="Times New Roman" w:hAnsi="Times New Roman" w:cs="Times New Roman"/>
          <w:sz w:val="24"/>
          <w:szCs w:val="24"/>
        </w:rPr>
        <w:t xml:space="preserve"> olarak kişisel verilerin korunması ve işlenmesi konusunda 6698 Sayılı Kişisel Verilerin Korunması(“KVK”) Kanunu’na uyum sağlamak amacıyla ilgili </w:t>
      </w:r>
      <w:r w:rsidR="00F94445" w:rsidRPr="005F745C">
        <w:rPr>
          <w:rFonts w:ascii="Times New Roman" w:hAnsi="Times New Roman" w:cs="Times New Roman"/>
          <w:sz w:val="24"/>
          <w:szCs w:val="24"/>
        </w:rPr>
        <w:t>Belediye</w:t>
      </w:r>
      <w:r w:rsidRPr="005F745C">
        <w:rPr>
          <w:rFonts w:ascii="Times New Roman" w:hAnsi="Times New Roman" w:cs="Times New Roman"/>
          <w:sz w:val="24"/>
          <w:szCs w:val="24"/>
        </w:rPr>
        <w:t xml:space="preserve"> özelinde yürütülecek uyum faaliyetlerinin çerçevesini</w:t>
      </w:r>
      <w:r w:rsidR="005426C9" w:rsidRPr="005F745C">
        <w:rPr>
          <w:rFonts w:ascii="Times New Roman" w:hAnsi="Times New Roman" w:cs="Times New Roman"/>
          <w:sz w:val="24"/>
          <w:szCs w:val="24"/>
        </w:rPr>
        <w:t xml:space="preserve"> </w:t>
      </w:r>
      <w:r w:rsidRPr="005F745C">
        <w:rPr>
          <w:rFonts w:ascii="Times New Roman" w:hAnsi="Times New Roman" w:cs="Times New Roman"/>
          <w:sz w:val="24"/>
          <w:szCs w:val="24"/>
        </w:rPr>
        <w:t>belirlemeyi ve koordinasyonu sağlamayı hedeflemektedir. Bu kapsamda amaç</w:t>
      </w:r>
      <w:r w:rsidR="005426C9" w:rsidRPr="005F745C">
        <w:rPr>
          <w:rFonts w:ascii="Times New Roman" w:hAnsi="Times New Roman" w:cs="Times New Roman"/>
          <w:sz w:val="24"/>
          <w:szCs w:val="24"/>
        </w:rPr>
        <w:t>;</w:t>
      </w:r>
      <w:r w:rsidR="00962128" w:rsidRPr="005F745C">
        <w:rPr>
          <w:rFonts w:ascii="Times New Roman" w:hAnsi="Times New Roman" w:cs="Times New Roman"/>
          <w:sz w:val="24"/>
          <w:szCs w:val="24"/>
        </w:rPr>
        <w:t xml:space="preserve"> </w:t>
      </w:r>
      <w:r w:rsidR="00B8064B" w:rsidRPr="005F745C">
        <w:rPr>
          <w:rFonts w:ascii="Times New Roman" w:hAnsi="Times New Roman" w:cs="Times New Roman"/>
          <w:sz w:val="24"/>
          <w:szCs w:val="24"/>
        </w:rPr>
        <w:t xml:space="preserve">Belediye’nin kişisel verilerin yönetiminde kendi standartlarını oluşturması ve gerçekleştirmesinin sağlanması; </w:t>
      </w:r>
      <w:proofErr w:type="spellStart"/>
      <w:r w:rsidR="00B8064B" w:rsidRPr="005F745C">
        <w:rPr>
          <w:rFonts w:ascii="Times New Roman" w:hAnsi="Times New Roman" w:cs="Times New Roman"/>
          <w:sz w:val="24"/>
          <w:szCs w:val="24"/>
        </w:rPr>
        <w:t>organizasyonel</w:t>
      </w:r>
      <w:proofErr w:type="spellEnd"/>
      <w:r w:rsidR="00B8064B" w:rsidRPr="005F745C">
        <w:rPr>
          <w:rFonts w:ascii="Times New Roman" w:hAnsi="Times New Roman" w:cs="Times New Roman"/>
          <w:sz w:val="24"/>
          <w:szCs w:val="24"/>
        </w:rPr>
        <w:t xml:space="preserve"> hedef ve yükümlülüklerin belirlenmesi ve desteklenmesi, Belediye’nin kabul edilebilir risk seviyesiyle uyumlu olarak kontrol mekanizmalarının tesis edilmesi; faaliyetlerin hukuka uygunluk, dürüstlük ve şeffaflık ilkelerine uygun olarak yürütülmesinin sürdürülmesi ile Belediye’nin kişisel verilerin yönetiminde kendi standartlarını oluşturması ve gerçekleştirmesinin sağlanması ve Belediye’nin kişisel verilerin korunması alanındaki uluslararası sözleşmeler, Anayasa, kanunlar, sözleşmeler ve meslek kuralları uyarınca tabi olduğu yükümlülüklerin yerine getirilmesi ve bireylerin menfaatlerinin en iyi şekilde korunmasıdır.</w:t>
      </w:r>
    </w:p>
    <w:p w14:paraId="03AE273F" w14:textId="2CDD3FB4" w:rsidR="00F94445" w:rsidRPr="005F745C" w:rsidRDefault="00F94445" w:rsidP="00F94445">
      <w:pPr>
        <w:jc w:val="both"/>
        <w:rPr>
          <w:rFonts w:ascii="Times New Roman" w:hAnsi="Times New Roman" w:cs="Times New Roman"/>
          <w:sz w:val="24"/>
          <w:szCs w:val="24"/>
        </w:rPr>
      </w:pPr>
      <w:r w:rsidRPr="005F745C">
        <w:rPr>
          <w:rFonts w:ascii="Times New Roman" w:hAnsi="Times New Roman" w:cs="Times New Roman"/>
          <w:sz w:val="24"/>
          <w:szCs w:val="24"/>
        </w:rPr>
        <w:t>İşbu Politika, kişisel verilerin Belediye</w:t>
      </w:r>
      <w:r w:rsidR="00B8064B" w:rsidRPr="005F745C">
        <w:rPr>
          <w:rFonts w:ascii="Times New Roman" w:hAnsi="Times New Roman" w:cs="Times New Roman"/>
          <w:sz w:val="24"/>
          <w:szCs w:val="24"/>
        </w:rPr>
        <w:t xml:space="preserve">miz </w:t>
      </w:r>
      <w:r w:rsidRPr="005F745C">
        <w:rPr>
          <w:rFonts w:ascii="Times New Roman" w:hAnsi="Times New Roman" w:cs="Times New Roman"/>
          <w:sz w:val="24"/>
          <w:szCs w:val="24"/>
        </w:rPr>
        <w:t>tarafından toplanması, kullanılması, paylaşması, saklanması ve imhası süreçlerinde uygulanan prensipleri içer</w:t>
      </w:r>
      <w:r w:rsidR="00B8064B" w:rsidRPr="005F745C">
        <w:rPr>
          <w:rFonts w:ascii="Times New Roman" w:hAnsi="Times New Roman" w:cs="Times New Roman"/>
          <w:sz w:val="24"/>
          <w:szCs w:val="24"/>
        </w:rPr>
        <w:t xml:space="preserve">mekte </w:t>
      </w:r>
      <w:proofErr w:type="gramStart"/>
      <w:r w:rsidR="00B8064B" w:rsidRPr="005F745C">
        <w:rPr>
          <w:rFonts w:ascii="Times New Roman" w:hAnsi="Times New Roman" w:cs="Times New Roman"/>
          <w:sz w:val="24"/>
          <w:szCs w:val="24"/>
        </w:rPr>
        <w:t>olup ,</w:t>
      </w:r>
      <w:proofErr w:type="gramEnd"/>
      <w:r w:rsidR="00B8064B" w:rsidRPr="005F745C">
        <w:rPr>
          <w:rFonts w:ascii="Times New Roman" w:hAnsi="Times New Roman" w:cs="Times New Roman"/>
          <w:sz w:val="24"/>
          <w:szCs w:val="24"/>
        </w:rPr>
        <w:t xml:space="preserve"> </w:t>
      </w:r>
      <w:r w:rsidRPr="005F745C">
        <w:rPr>
          <w:rFonts w:ascii="Times New Roman" w:hAnsi="Times New Roman" w:cs="Times New Roman"/>
          <w:sz w:val="24"/>
          <w:szCs w:val="24"/>
        </w:rPr>
        <w:t>Polit</w:t>
      </w:r>
      <w:r w:rsidR="0080770B" w:rsidRPr="005F745C">
        <w:rPr>
          <w:rFonts w:ascii="Times New Roman" w:hAnsi="Times New Roman" w:cs="Times New Roman"/>
          <w:sz w:val="24"/>
          <w:szCs w:val="24"/>
        </w:rPr>
        <w:t xml:space="preserve">ika </w:t>
      </w:r>
      <w:r w:rsidRPr="005F745C">
        <w:rPr>
          <w:rFonts w:ascii="Times New Roman" w:hAnsi="Times New Roman" w:cs="Times New Roman"/>
          <w:sz w:val="24"/>
          <w:szCs w:val="24"/>
        </w:rPr>
        <w:t xml:space="preserve"> ile  Belediyemiz  ile ilişiği devam eden vatandaşlar, ilişiği olmayan vatandaşlar, kurum çalışanları, ziyaretçiler, işbirliği içinde olduğumuz kurumların çalışanları ve üçüncü kişiler başta olmak üzere kişisel verileri kurum tarafından işlenen kişileri bilgilendirme amaçlanmaktadır.</w:t>
      </w:r>
    </w:p>
    <w:p w14:paraId="49B68160" w14:textId="77777777" w:rsidR="00F94445" w:rsidRPr="005F745C" w:rsidRDefault="00F75165" w:rsidP="00F94445">
      <w:pPr>
        <w:jc w:val="both"/>
        <w:rPr>
          <w:rFonts w:ascii="Times New Roman" w:hAnsi="Times New Roman" w:cs="Times New Roman"/>
          <w:b/>
          <w:bCs/>
          <w:color w:val="BC2E2E"/>
          <w:sz w:val="24"/>
          <w:szCs w:val="24"/>
        </w:rPr>
      </w:pPr>
      <w:r w:rsidRPr="005F745C">
        <w:rPr>
          <w:rFonts w:ascii="Times New Roman" w:hAnsi="Times New Roman" w:cs="Times New Roman"/>
          <w:b/>
          <w:bCs/>
          <w:color w:val="BC2E2E"/>
          <w:sz w:val="24"/>
          <w:szCs w:val="24"/>
        </w:rPr>
        <w:t xml:space="preserve">1.3. </w:t>
      </w:r>
      <w:r w:rsidR="005426C9" w:rsidRPr="005F745C">
        <w:rPr>
          <w:rFonts w:ascii="Times New Roman" w:hAnsi="Times New Roman" w:cs="Times New Roman"/>
          <w:b/>
          <w:bCs/>
          <w:color w:val="BC2E2E"/>
          <w:sz w:val="24"/>
          <w:szCs w:val="24"/>
        </w:rPr>
        <w:t>KAPSAM</w:t>
      </w:r>
    </w:p>
    <w:p w14:paraId="4F3295CD" w14:textId="1F8B9A98" w:rsidR="00F94445" w:rsidRPr="005F745C" w:rsidRDefault="00F94445" w:rsidP="00F94445">
      <w:pPr>
        <w:jc w:val="both"/>
        <w:rPr>
          <w:rFonts w:ascii="Times New Roman" w:hAnsi="Times New Roman" w:cs="Times New Roman"/>
          <w:sz w:val="24"/>
          <w:szCs w:val="24"/>
        </w:rPr>
      </w:pPr>
      <w:r w:rsidRPr="005F745C">
        <w:rPr>
          <w:rFonts w:ascii="Times New Roman" w:hAnsi="Times New Roman" w:cs="Times New Roman"/>
          <w:sz w:val="24"/>
          <w:szCs w:val="24"/>
        </w:rPr>
        <w:lastRenderedPageBreak/>
        <w:t xml:space="preserve">Politika hükümleri, Belediye’nin faaliyet konuları ve çalışma alanlarında kişisel verilerin işlenmesi süreçlerine dahil olan tüm bilgi sistemlerini ve alt bilgileri, kontratları, çevre ve fiziksel alanları ve tüm bunlar için üretilen sistem ve düzenlemeleri kapsamaktadır. Bu politika Belediye’nin tüm birimlerini, destek hizmeti veren firma personellerini, ziyaretçileri, üçüncü kişileri, stajyer ve sözleşmeli personeli kapsamaktadır. </w:t>
      </w:r>
    </w:p>
    <w:p w14:paraId="2298DE03" w14:textId="77777777" w:rsidR="00F94445" w:rsidRPr="005F745C" w:rsidRDefault="00F94445" w:rsidP="0092018A">
      <w:pPr>
        <w:pStyle w:val="Balk2"/>
        <w:rPr>
          <w:rFonts w:ascii="Times New Roman" w:eastAsiaTheme="minorEastAsia" w:hAnsi="Times New Roman" w:cs="Times New Roman"/>
          <w:color w:val="auto"/>
          <w:sz w:val="24"/>
          <w:szCs w:val="24"/>
        </w:rPr>
      </w:pPr>
    </w:p>
    <w:p w14:paraId="0F702F30" w14:textId="77777777" w:rsidR="00F94445" w:rsidRPr="005F745C" w:rsidRDefault="00F94445" w:rsidP="00C515B6">
      <w:pPr>
        <w:pStyle w:val="Balk1"/>
        <w:rPr>
          <w:rStyle w:val="KitapBal"/>
          <w:rFonts w:ascii="Times New Roman" w:hAnsi="Times New Roman" w:cs="Times New Roman"/>
          <w:sz w:val="24"/>
          <w:szCs w:val="24"/>
          <w:u w:val="single"/>
        </w:rPr>
      </w:pPr>
    </w:p>
    <w:p w14:paraId="695CBF1D" w14:textId="5D89EDAF" w:rsidR="00C70278" w:rsidRPr="005F745C" w:rsidRDefault="00C515B6" w:rsidP="00C515B6">
      <w:pPr>
        <w:pStyle w:val="Balk1"/>
        <w:rPr>
          <w:rStyle w:val="KitapBal"/>
          <w:rFonts w:ascii="Times New Roman" w:hAnsi="Times New Roman" w:cs="Times New Roman"/>
          <w:sz w:val="24"/>
          <w:szCs w:val="24"/>
          <w:u w:val="single"/>
        </w:rPr>
      </w:pPr>
      <w:r w:rsidRPr="005F745C">
        <w:rPr>
          <w:rStyle w:val="KitapBal"/>
          <w:rFonts w:ascii="Times New Roman" w:hAnsi="Times New Roman" w:cs="Times New Roman"/>
          <w:sz w:val="24"/>
          <w:szCs w:val="24"/>
          <w:u w:val="single"/>
        </w:rPr>
        <w:t>2. BÖLÜM</w:t>
      </w:r>
    </w:p>
    <w:p w14:paraId="261C9FB7" w14:textId="77777777" w:rsidR="00C515B6" w:rsidRPr="005F745C" w:rsidRDefault="00C515B6" w:rsidP="00C515B6">
      <w:pPr>
        <w:rPr>
          <w:rFonts w:ascii="Times New Roman" w:hAnsi="Times New Roman" w:cs="Times New Roman"/>
          <w:sz w:val="24"/>
          <w:szCs w:val="24"/>
        </w:rPr>
      </w:pPr>
    </w:p>
    <w:p w14:paraId="332803B3" w14:textId="77777777" w:rsidR="005B6F25" w:rsidRPr="005F745C" w:rsidRDefault="00C515B6" w:rsidP="0092018A">
      <w:pPr>
        <w:pStyle w:val="Balk2"/>
        <w:rPr>
          <w:rFonts w:ascii="Times New Roman" w:hAnsi="Times New Roman" w:cs="Times New Roman"/>
          <w:b/>
          <w:bCs/>
          <w:color w:val="C00000"/>
          <w:sz w:val="24"/>
          <w:szCs w:val="24"/>
        </w:rPr>
      </w:pPr>
      <w:r w:rsidRPr="005F745C">
        <w:rPr>
          <w:rFonts w:ascii="Times New Roman" w:hAnsi="Times New Roman" w:cs="Times New Roman"/>
          <w:b/>
          <w:bCs/>
          <w:color w:val="C00000"/>
          <w:sz w:val="24"/>
          <w:szCs w:val="24"/>
        </w:rPr>
        <w:t xml:space="preserve">2.1. </w:t>
      </w:r>
      <w:r w:rsidR="005B6F25" w:rsidRPr="005F745C">
        <w:rPr>
          <w:rFonts w:ascii="Times New Roman" w:hAnsi="Times New Roman" w:cs="Times New Roman"/>
          <w:b/>
          <w:bCs/>
          <w:color w:val="C00000"/>
          <w:sz w:val="24"/>
          <w:szCs w:val="24"/>
        </w:rPr>
        <w:t>TANIMLAR VE KISALTMALAR</w:t>
      </w:r>
    </w:p>
    <w:p w14:paraId="2122CA2A" w14:textId="77777777" w:rsidR="00C70278" w:rsidRPr="005F745C" w:rsidRDefault="00C70278" w:rsidP="005B6F25">
      <w:pPr>
        <w:rPr>
          <w:rFonts w:ascii="Times New Roman" w:hAnsi="Times New Roman" w:cs="Times New Roman"/>
          <w:sz w:val="24"/>
          <w:szCs w:val="24"/>
        </w:rPr>
      </w:pPr>
    </w:p>
    <w:tbl>
      <w:tblPr>
        <w:tblStyle w:val="KlavuzuTablo4-Vurgu1"/>
        <w:tblW w:w="0" w:type="auto"/>
        <w:tblLook w:val="04A0" w:firstRow="1" w:lastRow="0" w:firstColumn="1" w:lastColumn="0" w:noHBand="0" w:noVBand="1"/>
      </w:tblPr>
      <w:tblGrid>
        <w:gridCol w:w="2696"/>
        <w:gridCol w:w="6366"/>
      </w:tblGrid>
      <w:tr w:rsidR="0092018A" w:rsidRPr="005F745C" w14:paraId="11E4CFF9" w14:textId="77777777" w:rsidTr="00C515B6">
        <w:trPr>
          <w:cnfStyle w:val="100000000000" w:firstRow="1" w:lastRow="0" w:firstColumn="0" w:lastColumn="0" w:oddVBand="0" w:evenVBand="0" w:oddHBand="0"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EB26275" w14:textId="752F58B5" w:rsidR="0092018A" w:rsidRPr="005F745C" w:rsidRDefault="00B8064B" w:rsidP="005B6F25">
            <w:pPr>
              <w:rPr>
                <w:rFonts w:ascii="Times New Roman" w:hAnsi="Times New Roman" w:cs="Times New Roman"/>
                <w:sz w:val="24"/>
                <w:szCs w:val="24"/>
              </w:rPr>
            </w:pPr>
            <w:r w:rsidRPr="005F745C">
              <w:rPr>
                <w:rFonts w:ascii="Times New Roman" w:hAnsi="Times New Roman" w:cs="Times New Roman"/>
                <w:sz w:val="24"/>
                <w:szCs w:val="24"/>
              </w:rPr>
              <w:t>BELEDİYE</w:t>
            </w:r>
            <w:r w:rsidR="0092018A" w:rsidRPr="005F745C">
              <w:rPr>
                <w:rFonts w:ascii="Times New Roman" w:hAnsi="Times New Roman" w:cs="Times New Roman"/>
                <w:sz w:val="24"/>
                <w:szCs w:val="24"/>
              </w:rPr>
              <w:t>:</w:t>
            </w:r>
          </w:p>
        </w:tc>
        <w:tc>
          <w:tcPr>
            <w:tcW w:w="6981" w:type="dxa"/>
          </w:tcPr>
          <w:p w14:paraId="2C77FAFF" w14:textId="6AF7EBEF" w:rsidR="0092018A" w:rsidRPr="005F745C" w:rsidRDefault="005F745C" w:rsidP="005B6F2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sidRPr="005F745C">
              <w:rPr>
                <w:rFonts w:ascii="Times New Roman" w:hAnsi="Times New Roman" w:cs="Times New Roman"/>
                <w:sz w:val="24"/>
                <w:szCs w:val="24"/>
              </w:rPr>
              <w:t>Ürgüp</w:t>
            </w:r>
            <w:r w:rsidR="0002475B" w:rsidRPr="005F745C">
              <w:rPr>
                <w:rFonts w:ascii="Times New Roman" w:hAnsi="Times New Roman" w:cs="Times New Roman"/>
                <w:sz w:val="24"/>
                <w:szCs w:val="24"/>
              </w:rPr>
              <w:t xml:space="preserve"> Belediyesi</w:t>
            </w:r>
          </w:p>
        </w:tc>
      </w:tr>
      <w:tr w:rsidR="0092018A" w:rsidRPr="005F745C" w14:paraId="348195E7"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20B33F0" w14:textId="77777777" w:rsidR="0092018A" w:rsidRPr="005F745C" w:rsidRDefault="0092018A" w:rsidP="005B6F25">
            <w:pPr>
              <w:rPr>
                <w:rFonts w:ascii="Times New Roman" w:hAnsi="Times New Roman" w:cs="Times New Roman"/>
                <w:sz w:val="24"/>
                <w:szCs w:val="24"/>
              </w:rPr>
            </w:pPr>
            <w:r w:rsidRPr="005F745C">
              <w:rPr>
                <w:rFonts w:ascii="Times New Roman" w:hAnsi="Times New Roman" w:cs="Times New Roman"/>
                <w:sz w:val="24"/>
                <w:szCs w:val="24"/>
              </w:rPr>
              <w:t>AÇIK RIZA:</w:t>
            </w:r>
          </w:p>
        </w:tc>
        <w:tc>
          <w:tcPr>
            <w:tcW w:w="6981" w:type="dxa"/>
          </w:tcPr>
          <w:p w14:paraId="52D445AB" w14:textId="77777777" w:rsidR="0092018A" w:rsidRPr="005F745C"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745C">
              <w:rPr>
                <w:rFonts w:ascii="Times New Roman" w:hAnsi="Times New Roman" w:cs="Times New Roman"/>
                <w:sz w:val="24"/>
                <w:szCs w:val="24"/>
              </w:rPr>
              <w:t>Belirli bir konuya ilişkin, bilgilendirilmeye dayanan ve özgür iradeyle açıklanan rıza.</w:t>
            </w:r>
          </w:p>
        </w:tc>
      </w:tr>
      <w:tr w:rsidR="0092018A" w:rsidRPr="005F745C" w14:paraId="038CE003"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A607E28" w14:textId="77777777" w:rsidR="0092018A" w:rsidRPr="005F745C" w:rsidRDefault="0092018A" w:rsidP="005B6F25">
            <w:pPr>
              <w:rPr>
                <w:rFonts w:ascii="Times New Roman" w:hAnsi="Times New Roman" w:cs="Times New Roman"/>
                <w:sz w:val="24"/>
                <w:szCs w:val="24"/>
              </w:rPr>
            </w:pPr>
            <w:r w:rsidRPr="005F745C">
              <w:rPr>
                <w:rFonts w:ascii="Times New Roman" w:hAnsi="Times New Roman" w:cs="Times New Roman"/>
                <w:sz w:val="24"/>
                <w:szCs w:val="24"/>
              </w:rPr>
              <w:t>ANONİM HALE GETİRME:</w:t>
            </w:r>
          </w:p>
        </w:tc>
        <w:tc>
          <w:tcPr>
            <w:tcW w:w="6981" w:type="dxa"/>
          </w:tcPr>
          <w:p w14:paraId="12D4AA10" w14:textId="77777777" w:rsidR="0092018A" w:rsidRPr="005F745C"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745C">
              <w:rPr>
                <w:rFonts w:ascii="Times New Roman" w:hAnsi="Times New Roman" w:cs="Times New Roman"/>
                <w:sz w:val="24"/>
                <w:szCs w:val="24"/>
              </w:rPr>
              <w:t>Kişisel verinin, kişisel veri niteliği kaybedecek ve bu durumun geri alınamayacağı şekilde değiştirilmesidir. Ör: Maskeleme, toplulaştırma, veri bozma vb. tekniklerle kişisel verinin bir gerçek kişi ile ilişkilendirilemeyecek hale getirilmesi.</w:t>
            </w:r>
          </w:p>
        </w:tc>
      </w:tr>
      <w:tr w:rsidR="0092018A" w:rsidRPr="005F745C" w14:paraId="790510D1"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E7A8F68" w14:textId="77777777" w:rsidR="0092018A" w:rsidRPr="005F745C" w:rsidRDefault="0092018A" w:rsidP="005B6F25">
            <w:pPr>
              <w:rPr>
                <w:rFonts w:ascii="Times New Roman" w:hAnsi="Times New Roman" w:cs="Times New Roman"/>
                <w:sz w:val="24"/>
                <w:szCs w:val="24"/>
              </w:rPr>
            </w:pPr>
            <w:r w:rsidRPr="005F745C">
              <w:rPr>
                <w:rFonts w:ascii="Times New Roman" w:hAnsi="Times New Roman" w:cs="Times New Roman"/>
                <w:sz w:val="24"/>
                <w:szCs w:val="24"/>
              </w:rPr>
              <w:t>İLGİLİ KİŞİ:</w:t>
            </w:r>
          </w:p>
        </w:tc>
        <w:tc>
          <w:tcPr>
            <w:tcW w:w="6981" w:type="dxa"/>
          </w:tcPr>
          <w:p w14:paraId="4EDC6B16" w14:textId="77777777" w:rsidR="0092018A" w:rsidRPr="005F745C"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745C">
              <w:rPr>
                <w:rFonts w:ascii="Times New Roman" w:hAnsi="Times New Roman" w:cs="Times New Roman"/>
                <w:sz w:val="24"/>
                <w:szCs w:val="24"/>
              </w:rPr>
              <w:t>Kişisel verisi işlenen gerçek kişi. Ör: Müşteriler, ziyaretçiler, çalışanlar ve çalışan adayları.</w:t>
            </w:r>
          </w:p>
        </w:tc>
      </w:tr>
      <w:tr w:rsidR="0092018A" w:rsidRPr="005F745C" w14:paraId="26539BF2"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2631C5C" w14:textId="77777777" w:rsidR="0092018A" w:rsidRPr="005F745C" w:rsidRDefault="0092018A" w:rsidP="005B6F25">
            <w:pPr>
              <w:rPr>
                <w:rFonts w:ascii="Times New Roman" w:hAnsi="Times New Roman" w:cs="Times New Roman"/>
                <w:sz w:val="24"/>
                <w:szCs w:val="24"/>
              </w:rPr>
            </w:pPr>
            <w:r w:rsidRPr="005F745C">
              <w:rPr>
                <w:rFonts w:ascii="Times New Roman" w:hAnsi="Times New Roman" w:cs="Times New Roman"/>
                <w:sz w:val="24"/>
                <w:szCs w:val="24"/>
              </w:rPr>
              <w:t>KİŞİSEL VERİ:</w:t>
            </w:r>
          </w:p>
        </w:tc>
        <w:tc>
          <w:tcPr>
            <w:tcW w:w="6981" w:type="dxa"/>
          </w:tcPr>
          <w:p w14:paraId="3F43C7C5" w14:textId="77777777" w:rsidR="0092018A" w:rsidRPr="005F745C"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745C">
              <w:rPr>
                <w:rFonts w:ascii="Times New Roman" w:hAnsi="Times New Roman" w:cs="Times New Roman"/>
                <w:sz w:val="24"/>
                <w:szCs w:val="24"/>
              </w:rPr>
              <w:t xml:space="preserve">Kimliği belirli ve belirlenebilir gerçek kişiye ilişkin her türlü bilgi. Dolayısıyla tüzel kişilere ilişkin bilgilerin işlenmesi Kanun kapsamında değildir. </w:t>
            </w:r>
            <w:proofErr w:type="spellStart"/>
            <w:r w:rsidRPr="005F745C">
              <w:rPr>
                <w:rFonts w:ascii="Times New Roman" w:hAnsi="Times New Roman" w:cs="Times New Roman"/>
                <w:sz w:val="24"/>
                <w:szCs w:val="24"/>
              </w:rPr>
              <w:t>Örn</w:t>
            </w:r>
            <w:proofErr w:type="spellEnd"/>
            <w:r w:rsidRPr="005F745C">
              <w:rPr>
                <w:rFonts w:ascii="Times New Roman" w:hAnsi="Times New Roman" w:cs="Times New Roman"/>
                <w:sz w:val="24"/>
                <w:szCs w:val="24"/>
              </w:rPr>
              <w:t>: ad-</w:t>
            </w:r>
            <w:proofErr w:type="spellStart"/>
            <w:r w:rsidRPr="005F745C">
              <w:rPr>
                <w:rFonts w:ascii="Times New Roman" w:hAnsi="Times New Roman" w:cs="Times New Roman"/>
                <w:sz w:val="24"/>
                <w:szCs w:val="24"/>
              </w:rPr>
              <w:t>soyad</w:t>
            </w:r>
            <w:proofErr w:type="spellEnd"/>
            <w:r w:rsidRPr="005F745C">
              <w:rPr>
                <w:rFonts w:ascii="Times New Roman" w:hAnsi="Times New Roman" w:cs="Times New Roman"/>
                <w:sz w:val="24"/>
                <w:szCs w:val="24"/>
              </w:rPr>
              <w:t>, TCKN, e-posta, adres, doğum tarihi, kredi kartı numarası, banka hesap numarası vb.</w:t>
            </w:r>
          </w:p>
        </w:tc>
      </w:tr>
      <w:tr w:rsidR="0092018A" w:rsidRPr="005F745C" w14:paraId="4A20587F"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0926269" w14:textId="77777777" w:rsidR="0092018A" w:rsidRPr="005F745C" w:rsidRDefault="0092018A" w:rsidP="005B6F25">
            <w:pPr>
              <w:rPr>
                <w:rFonts w:ascii="Times New Roman" w:hAnsi="Times New Roman" w:cs="Times New Roman"/>
                <w:sz w:val="24"/>
                <w:szCs w:val="24"/>
              </w:rPr>
            </w:pPr>
            <w:r w:rsidRPr="005F745C">
              <w:rPr>
                <w:rFonts w:ascii="Times New Roman" w:hAnsi="Times New Roman" w:cs="Times New Roman"/>
                <w:sz w:val="24"/>
                <w:szCs w:val="24"/>
              </w:rPr>
              <w:t>ÖZEL NİTELİKLİ KİŞİSEL VERİ:</w:t>
            </w:r>
          </w:p>
        </w:tc>
        <w:tc>
          <w:tcPr>
            <w:tcW w:w="6981" w:type="dxa"/>
          </w:tcPr>
          <w:p w14:paraId="3AD64BA2" w14:textId="77777777" w:rsidR="0092018A" w:rsidRPr="005F745C"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745C">
              <w:rPr>
                <w:rFonts w:ascii="Times New Roman" w:hAnsi="Times New Roman" w:cs="Times New Roman"/>
                <w:sz w:val="24"/>
                <w:szCs w:val="24"/>
              </w:rPr>
              <w:t xml:space="preserve">Irk, etnik köken, siyasi düşünce, felsefi inanç, din, mezhep veya diğer inançlar, kılık kıyafet, dernek vakıf ya da sendika üyeliği, sağlık, cinsel hayat, ceza mahkûmiyeti ve güvenlik tedbirleriyle ilgili veriler ile </w:t>
            </w:r>
            <w:proofErr w:type="spellStart"/>
            <w:r w:rsidRPr="005F745C">
              <w:rPr>
                <w:rFonts w:ascii="Times New Roman" w:hAnsi="Times New Roman" w:cs="Times New Roman"/>
                <w:sz w:val="24"/>
                <w:szCs w:val="24"/>
              </w:rPr>
              <w:t>biyometrik</w:t>
            </w:r>
            <w:proofErr w:type="spellEnd"/>
            <w:r w:rsidRPr="005F745C">
              <w:rPr>
                <w:rFonts w:ascii="Times New Roman" w:hAnsi="Times New Roman" w:cs="Times New Roman"/>
                <w:sz w:val="24"/>
                <w:szCs w:val="24"/>
              </w:rPr>
              <w:t xml:space="preserve"> ve genetik veriler özel nitelikli verilerdir.</w:t>
            </w:r>
          </w:p>
        </w:tc>
      </w:tr>
      <w:tr w:rsidR="0092018A" w:rsidRPr="005F745C" w14:paraId="01D64E99"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5EFE763" w14:textId="77777777" w:rsidR="0092018A" w:rsidRPr="005F745C" w:rsidRDefault="0092018A" w:rsidP="005B6F25">
            <w:pPr>
              <w:rPr>
                <w:rFonts w:ascii="Times New Roman" w:hAnsi="Times New Roman" w:cs="Times New Roman"/>
                <w:sz w:val="24"/>
                <w:szCs w:val="24"/>
              </w:rPr>
            </w:pPr>
            <w:r w:rsidRPr="005F745C">
              <w:rPr>
                <w:rFonts w:ascii="Times New Roman" w:hAnsi="Times New Roman" w:cs="Times New Roman"/>
                <w:sz w:val="24"/>
                <w:szCs w:val="24"/>
              </w:rPr>
              <w:t>KİŞİSEL VERİLERİN İŞLENMESİ:</w:t>
            </w:r>
          </w:p>
        </w:tc>
        <w:tc>
          <w:tcPr>
            <w:tcW w:w="6981" w:type="dxa"/>
          </w:tcPr>
          <w:p w14:paraId="6F8CA657" w14:textId="77777777" w:rsidR="0092018A" w:rsidRPr="005F745C"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745C">
              <w:rPr>
                <w:rFonts w:ascii="Times New Roman" w:hAnsi="Times New Roman" w:cs="Times New Roman"/>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92018A" w:rsidRPr="005F745C" w14:paraId="51E938B4"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591E1C8" w14:textId="77777777" w:rsidR="0092018A" w:rsidRPr="005F745C" w:rsidRDefault="0092018A" w:rsidP="005B6F25">
            <w:pPr>
              <w:rPr>
                <w:rFonts w:ascii="Times New Roman" w:hAnsi="Times New Roman" w:cs="Times New Roman"/>
                <w:sz w:val="24"/>
                <w:szCs w:val="24"/>
              </w:rPr>
            </w:pPr>
            <w:r w:rsidRPr="005F745C">
              <w:rPr>
                <w:rFonts w:ascii="Times New Roman" w:hAnsi="Times New Roman" w:cs="Times New Roman"/>
                <w:sz w:val="24"/>
                <w:szCs w:val="24"/>
              </w:rPr>
              <w:lastRenderedPageBreak/>
              <w:t>VERİ SORUMLUSU:</w:t>
            </w:r>
          </w:p>
        </w:tc>
        <w:tc>
          <w:tcPr>
            <w:tcW w:w="6981" w:type="dxa"/>
          </w:tcPr>
          <w:p w14:paraId="188F70DB" w14:textId="77777777" w:rsidR="0092018A" w:rsidRPr="005F745C"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745C">
              <w:rPr>
                <w:rFonts w:ascii="Times New Roman" w:hAnsi="Times New Roman" w:cs="Times New Roman"/>
                <w:sz w:val="24"/>
                <w:szCs w:val="24"/>
              </w:rPr>
              <w:t>Kişisel verilerin işlenme amaçlarını ve vasıtalarını belirleyen, verilerin sistematik bir şekilde tutulduğu yeri (veri kayıt sistemi) yöneten gerçek veya tüzel kişiyi ifade eder</w:t>
            </w:r>
          </w:p>
        </w:tc>
      </w:tr>
      <w:tr w:rsidR="0092018A" w:rsidRPr="005F745C" w14:paraId="6530A6DC"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B31459A" w14:textId="77777777" w:rsidR="0092018A" w:rsidRPr="005F745C" w:rsidRDefault="0092018A" w:rsidP="005B6F25">
            <w:pPr>
              <w:rPr>
                <w:rFonts w:ascii="Times New Roman" w:hAnsi="Times New Roman" w:cs="Times New Roman"/>
                <w:sz w:val="24"/>
                <w:szCs w:val="24"/>
              </w:rPr>
            </w:pPr>
            <w:r w:rsidRPr="005F745C">
              <w:rPr>
                <w:rFonts w:ascii="Times New Roman" w:hAnsi="Times New Roman" w:cs="Times New Roman"/>
                <w:sz w:val="24"/>
                <w:szCs w:val="24"/>
              </w:rPr>
              <w:t>VERİ SAHİBİ BAŞVURU FORMU:</w:t>
            </w:r>
          </w:p>
        </w:tc>
        <w:tc>
          <w:tcPr>
            <w:tcW w:w="6981" w:type="dxa"/>
          </w:tcPr>
          <w:p w14:paraId="2C481A96" w14:textId="77777777" w:rsidR="0092018A" w:rsidRPr="005F745C"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745C">
              <w:rPr>
                <w:rFonts w:ascii="Times New Roman" w:hAnsi="Times New Roman" w:cs="Times New Roman"/>
                <w:sz w:val="24"/>
                <w:szCs w:val="24"/>
              </w:rPr>
              <w:t>İlgili Kişinin, KVK Kanunu’nun 11. maddesinde yer alan haklarına ilişkin başvurularını kullanırken yararlanacakları başvuru formu.</w:t>
            </w:r>
          </w:p>
        </w:tc>
      </w:tr>
      <w:tr w:rsidR="0092018A" w:rsidRPr="005F745C" w14:paraId="75EEEE18"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67E32DF" w14:textId="77777777" w:rsidR="0092018A" w:rsidRPr="005F745C" w:rsidRDefault="0092018A" w:rsidP="005B6F25">
            <w:pPr>
              <w:rPr>
                <w:rFonts w:ascii="Times New Roman" w:hAnsi="Times New Roman" w:cs="Times New Roman"/>
                <w:sz w:val="24"/>
                <w:szCs w:val="24"/>
              </w:rPr>
            </w:pPr>
            <w:r w:rsidRPr="005F745C">
              <w:rPr>
                <w:rFonts w:ascii="Times New Roman" w:hAnsi="Times New Roman" w:cs="Times New Roman"/>
                <w:sz w:val="24"/>
                <w:szCs w:val="24"/>
              </w:rPr>
              <w:t>ANAYASA:</w:t>
            </w:r>
          </w:p>
        </w:tc>
        <w:tc>
          <w:tcPr>
            <w:tcW w:w="6981" w:type="dxa"/>
          </w:tcPr>
          <w:p w14:paraId="02724C8A" w14:textId="77777777" w:rsidR="0092018A" w:rsidRPr="005F745C"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745C">
              <w:rPr>
                <w:rFonts w:ascii="Times New Roman" w:hAnsi="Times New Roman" w:cs="Times New Roman"/>
                <w:sz w:val="24"/>
                <w:szCs w:val="24"/>
              </w:rPr>
              <w:t xml:space="preserve">9 Kasım 1982 tarihli ve 17863 sayılı </w:t>
            </w:r>
            <w:proofErr w:type="gramStart"/>
            <w:r w:rsidRPr="005F745C">
              <w:rPr>
                <w:rFonts w:ascii="Times New Roman" w:hAnsi="Times New Roman" w:cs="Times New Roman"/>
                <w:sz w:val="24"/>
                <w:szCs w:val="24"/>
              </w:rPr>
              <w:t>Resmi</w:t>
            </w:r>
            <w:proofErr w:type="gramEnd"/>
            <w:r w:rsidRPr="005F745C">
              <w:rPr>
                <w:rFonts w:ascii="Times New Roman" w:hAnsi="Times New Roman" w:cs="Times New Roman"/>
                <w:sz w:val="24"/>
                <w:szCs w:val="24"/>
              </w:rPr>
              <w:t xml:space="preserve"> </w:t>
            </w:r>
            <w:proofErr w:type="spellStart"/>
            <w:r w:rsidRPr="005F745C">
              <w:rPr>
                <w:rFonts w:ascii="Times New Roman" w:hAnsi="Times New Roman" w:cs="Times New Roman"/>
                <w:sz w:val="24"/>
                <w:szCs w:val="24"/>
              </w:rPr>
              <w:t>Gazete’de</w:t>
            </w:r>
            <w:proofErr w:type="spellEnd"/>
            <w:r w:rsidRPr="005F745C">
              <w:rPr>
                <w:rFonts w:ascii="Times New Roman" w:hAnsi="Times New Roman" w:cs="Times New Roman"/>
                <w:sz w:val="24"/>
                <w:szCs w:val="24"/>
              </w:rPr>
              <w:t xml:space="preserve"> yayımlanan;7 Kasım 1982 tarihli 2709 sayılı Türkiye Cumhuriyeti Anayasası</w:t>
            </w:r>
          </w:p>
        </w:tc>
      </w:tr>
      <w:tr w:rsidR="0092018A" w:rsidRPr="005F745C" w14:paraId="0A4BADFA"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A31161D" w14:textId="77777777" w:rsidR="0092018A" w:rsidRPr="005F745C" w:rsidRDefault="0092018A" w:rsidP="005B6F25">
            <w:pPr>
              <w:rPr>
                <w:rFonts w:ascii="Times New Roman" w:hAnsi="Times New Roman" w:cs="Times New Roman"/>
                <w:sz w:val="24"/>
                <w:szCs w:val="24"/>
              </w:rPr>
            </w:pPr>
            <w:r w:rsidRPr="005F745C">
              <w:rPr>
                <w:rFonts w:ascii="Times New Roman" w:hAnsi="Times New Roman" w:cs="Times New Roman"/>
                <w:sz w:val="24"/>
                <w:szCs w:val="24"/>
              </w:rPr>
              <w:t>KVK KANUNU:</w:t>
            </w:r>
          </w:p>
        </w:tc>
        <w:tc>
          <w:tcPr>
            <w:tcW w:w="6981" w:type="dxa"/>
          </w:tcPr>
          <w:p w14:paraId="782A4FFE" w14:textId="77777777" w:rsidR="0092018A" w:rsidRPr="005F745C"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745C">
              <w:rPr>
                <w:rFonts w:ascii="Times New Roman" w:hAnsi="Times New Roman" w:cs="Times New Roman"/>
                <w:sz w:val="24"/>
                <w:szCs w:val="24"/>
              </w:rPr>
              <w:t xml:space="preserve">7 Nisan 2016 tarihli ve 29677 sayılı </w:t>
            </w:r>
            <w:proofErr w:type="gramStart"/>
            <w:r w:rsidRPr="005F745C">
              <w:rPr>
                <w:rFonts w:ascii="Times New Roman" w:hAnsi="Times New Roman" w:cs="Times New Roman"/>
                <w:sz w:val="24"/>
                <w:szCs w:val="24"/>
              </w:rPr>
              <w:t>Resmi</w:t>
            </w:r>
            <w:proofErr w:type="gramEnd"/>
            <w:r w:rsidRPr="005F745C">
              <w:rPr>
                <w:rFonts w:ascii="Times New Roman" w:hAnsi="Times New Roman" w:cs="Times New Roman"/>
                <w:sz w:val="24"/>
                <w:szCs w:val="24"/>
              </w:rPr>
              <w:t xml:space="preserve"> </w:t>
            </w:r>
            <w:proofErr w:type="spellStart"/>
            <w:r w:rsidRPr="005F745C">
              <w:rPr>
                <w:rFonts w:ascii="Times New Roman" w:hAnsi="Times New Roman" w:cs="Times New Roman"/>
                <w:sz w:val="24"/>
                <w:szCs w:val="24"/>
              </w:rPr>
              <w:t>Gazete’de</w:t>
            </w:r>
            <w:proofErr w:type="spellEnd"/>
            <w:r w:rsidRPr="005F745C">
              <w:rPr>
                <w:rFonts w:ascii="Times New Roman" w:hAnsi="Times New Roman" w:cs="Times New Roman"/>
                <w:sz w:val="24"/>
                <w:szCs w:val="24"/>
              </w:rPr>
              <w:t xml:space="preserve"> yayımlanan, 24 Mart 2016 tarihli ve 6698 sayılı Kişisel Verilerin Korunması Kanunu.</w:t>
            </w:r>
          </w:p>
        </w:tc>
      </w:tr>
      <w:tr w:rsidR="0092018A" w:rsidRPr="005F745C" w14:paraId="5D5F72CA"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45DF61D" w14:textId="77777777" w:rsidR="0092018A" w:rsidRPr="005F745C" w:rsidRDefault="0092018A" w:rsidP="005B6F25">
            <w:pPr>
              <w:rPr>
                <w:rFonts w:ascii="Times New Roman" w:hAnsi="Times New Roman" w:cs="Times New Roman"/>
                <w:sz w:val="24"/>
                <w:szCs w:val="24"/>
              </w:rPr>
            </w:pPr>
            <w:r w:rsidRPr="005F745C">
              <w:rPr>
                <w:rFonts w:ascii="Times New Roman" w:hAnsi="Times New Roman" w:cs="Times New Roman"/>
                <w:sz w:val="24"/>
                <w:szCs w:val="24"/>
              </w:rPr>
              <w:t>POLİTİKA:</w:t>
            </w:r>
          </w:p>
        </w:tc>
        <w:tc>
          <w:tcPr>
            <w:tcW w:w="6981" w:type="dxa"/>
          </w:tcPr>
          <w:p w14:paraId="73B7630A" w14:textId="17BC1CD9" w:rsidR="0092018A" w:rsidRPr="005F745C" w:rsidRDefault="00B8064B"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745C">
              <w:rPr>
                <w:rFonts w:ascii="Times New Roman" w:hAnsi="Times New Roman" w:cs="Times New Roman"/>
                <w:sz w:val="24"/>
                <w:szCs w:val="24"/>
              </w:rPr>
              <w:t>Belediye</w:t>
            </w:r>
            <w:r w:rsidR="0092018A" w:rsidRPr="005F745C">
              <w:rPr>
                <w:rFonts w:ascii="Times New Roman" w:hAnsi="Times New Roman" w:cs="Times New Roman"/>
                <w:sz w:val="24"/>
                <w:szCs w:val="24"/>
              </w:rPr>
              <w:t xml:space="preserve"> Kişisel Verilerin Korunması </w:t>
            </w:r>
            <w:proofErr w:type="gramStart"/>
            <w:r w:rsidR="0092018A" w:rsidRPr="005F745C">
              <w:rPr>
                <w:rFonts w:ascii="Times New Roman" w:hAnsi="Times New Roman" w:cs="Times New Roman"/>
                <w:sz w:val="24"/>
                <w:szCs w:val="24"/>
              </w:rPr>
              <w:t>Ve</w:t>
            </w:r>
            <w:proofErr w:type="gramEnd"/>
            <w:r w:rsidR="0092018A" w:rsidRPr="005F745C">
              <w:rPr>
                <w:rFonts w:ascii="Times New Roman" w:hAnsi="Times New Roman" w:cs="Times New Roman"/>
                <w:sz w:val="24"/>
                <w:szCs w:val="24"/>
              </w:rPr>
              <w:t xml:space="preserve"> İşlenmesi Politikası</w:t>
            </w:r>
          </w:p>
        </w:tc>
      </w:tr>
      <w:tr w:rsidR="0092018A" w:rsidRPr="005F745C" w14:paraId="74713CB8"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31C38879" w14:textId="77777777" w:rsidR="0092018A" w:rsidRPr="005F745C" w:rsidRDefault="0092018A" w:rsidP="005B6F25">
            <w:pPr>
              <w:rPr>
                <w:rFonts w:ascii="Times New Roman" w:hAnsi="Times New Roman" w:cs="Times New Roman"/>
                <w:sz w:val="24"/>
                <w:szCs w:val="24"/>
              </w:rPr>
            </w:pPr>
            <w:r w:rsidRPr="005F745C">
              <w:rPr>
                <w:rFonts w:ascii="Times New Roman" w:hAnsi="Times New Roman" w:cs="Times New Roman"/>
                <w:sz w:val="24"/>
                <w:szCs w:val="24"/>
              </w:rPr>
              <w:t>AYDINLATMA YÜKÜMLÜLÜĞÜNÜN YERİNE GETİRİLMESİNDE UYULACAK USUL VE ESASLAR HAKKINDA TEBLİĞ:</w:t>
            </w:r>
          </w:p>
        </w:tc>
        <w:tc>
          <w:tcPr>
            <w:tcW w:w="6981" w:type="dxa"/>
          </w:tcPr>
          <w:p w14:paraId="355762AC" w14:textId="77777777" w:rsidR="0092018A" w:rsidRPr="005F745C"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745C">
              <w:rPr>
                <w:rFonts w:ascii="Times New Roman" w:hAnsi="Times New Roman" w:cs="Times New Roman"/>
                <w:sz w:val="24"/>
                <w:szCs w:val="24"/>
              </w:rPr>
              <w:t xml:space="preserve">10 Mart 2018 tarihli ve 30356 sayılı </w:t>
            </w:r>
            <w:proofErr w:type="gramStart"/>
            <w:r w:rsidRPr="005F745C">
              <w:rPr>
                <w:rFonts w:ascii="Times New Roman" w:hAnsi="Times New Roman" w:cs="Times New Roman"/>
                <w:sz w:val="24"/>
                <w:szCs w:val="24"/>
              </w:rPr>
              <w:t>Resmi</w:t>
            </w:r>
            <w:proofErr w:type="gramEnd"/>
            <w:r w:rsidRPr="005F745C">
              <w:rPr>
                <w:rFonts w:ascii="Times New Roman" w:hAnsi="Times New Roman" w:cs="Times New Roman"/>
                <w:sz w:val="24"/>
                <w:szCs w:val="24"/>
              </w:rPr>
              <w:t xml:space="preserve"> </w:t>
            </w:r>
            <w:proofErr w:type="spellStart"/>
            <w:r w:rsidRPr="005F745C">
              <w:rPr>
                <w:rFonts w:ascii="Times New Roman" w:hAnsi="Times New Roman" w:cs="Times New Roman"/>
                <w:sz w:val="24"/>
                <w:szCs w:val="24"/>
              </w:rPr>
              <w:t>Gazete’de</w:t>
            </w:r>
            <w:proofErr w:type="spellEnd"/>
            <w:r w:rsidRPr="005F745C">
              <w:rPr>
                <w:rFonts w:ascii="Times New Roman" w:hAnsi="Times New Roman" w:cs="Times New Roman"/>
                <w:sz w:val="24"/>
                <w:szCs w:val="24"/>
              </w:rPr>
              <w:t xml:space="preserve"> yayımlanarak yürürlüğe giren Aydınlatma Yükümlülüğünün Yerine Getirilmesinde Uyulacak Usul ve Esaslar Hakkında Tebliğ.</w:t>
            </w:r>
          </w:p>
        </w:tc>
      </w:tr>
      <w:tr w:rsidR="0092018A" w:rsidRPr="005F745C" w14:paraId="71ECFD73" w14:textId="77777777" w:rsidTr="00C515B6">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2081" w:type="dxa"/>
          </w:tcPr>
          <w:p w14:paraId="37334FB0" w14:textId="77777777" w:rsidR="0092018A" w:rsidRPr="005F745C" w:rsidRDefault="0092018A" w:rsidP="005B6F25">
            <w:pPr>
              <w:rPr>
                <w:rFonts w:ascii="Times New Roman" w:hAnsi="Times New Roman" w:cs="Times New Roman"/>
                <w:sz w:val="24"/>
                <w:szCs w:val="24"/>
              </w:rPr>
            </w:pPr>
            <w:r w:rsidRPr="005F745C">
              <w:rPr>
                <w:rFonts w:ascii="Times New Roman" w:hAnsi="Times New Roman" w:cs="Times New Roman"/>
                <w:sz w:val="24"/>
                <w:szCs w:val="24"/>
              </w:rPr>
              <w:t>KİŞİSEL VERİ SAKLAMA VE İMHA POLİTİKASI:</w:t>
            </w:r>
          </w:p>
        </w:tc>
        <w:tc>
          <w:tcPr>
            <w:tcW w:w="6981" w:type="dxa"/>
          </w:tcPr>
          <w:p w14:paraId="4684DBB1" w14:textId="1BE891B2" w:rsidR="0092018A" w:rsidRPr="005F745C"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745C">
              <w:rPr>
                <w:rFonts w:ascii="Times New Roman" w:hAnsi="Times New Roman" w:cs="Times New Roman"/>
                <w:sz w:val="24"/>
                <w:szCs w:val="24"/>
              </w:rPr>
              <w:t xml:space="preserve">Kişisel Verilerin Silinmesi, Yok Edilmesi, Anonim Hale Getirilmesi Hakkında Yönetmelik gereğince, </w:t>
            </w:r>
            <w:r w:rsidR="00B8064B" w:rsidRPr="005F745C">
              <w:rPr>
                <w:rFonts w:ascii="Times New Roman" w:hAnsi="Times New Roman" w:cs="Times New Roman"/>
                <w:sz w:val="24"/>
                <w:szCs w:val="24"/>
              </w:rPr>
              <w:t>Belediye</w:t>
            </w:r>
            <w:r w:rsidRPr="005F745C">
              <w:rPr>
                <w:rFonts w:ascii="Times New Roman" w:hAnsi="Times New Roman" w:cs="Times New Roman"/>
                <w:sz w:val="24"/>
                <w:szCs w:val="24"/>
              </w:rPr>
              <w:t xml:space="preserve"> tarafından kişisel verilerin işlendikleri amaç için gerekli olan azami süreyi belirleme işlemi ile silme, yok etme ve anonim hale getirme işlemi için dayanak yapılmış olan politika</w:t>
            </w:r>
          </w:p>
        </w:tc>
      </w:tr>
      <w:tr w:rsidR="0092018A" w:rsidRPr="005F745C" w14:paraId="6B40BDE6" w14:textId="77777777" w:rsidTr="00C515B6">
        <w:trPr>
          <w:trHeight w:val="495"/>
        </w:trPr>
        <w:tc>
          <w:tcPr>
            <w:cnfStyle w:val="001000000000" w:firstRow="0" w:lastRow="0" w:firstColumn="1" w:lastColumn="0" w:oddVBand="0" w:evenVBand="0" w:oddHBand="0" w:evenHBand="0" w:firstRowFirstColumn="0" w:firstRowLastColumn="0" w:lastRowFirstColumn="0" w:lastRowLastColumn="0"/>
            <w:tcW w:w="2081" w:type="dxa"/>
          </w:tcPr>
          <w:p w14:paraId="2BC4110D" w14:textId="77777777" w:rsidR="0092018A" w:rsidRPr="005F745C" w:rsidRDefault="0092018A" w:rsidP="005B6F25">
            <w:pPr>
              <w:rPr>
                <w:rFonts w:ascii="Times New Roman" w:hAnsi="Times New Roman" w:cs="Times New Roman"/>
                <w:sz w:val="24"/>
                <w:szCs w:val="24"/>
              </w:rPr>
            </w:pPr>
            <w:r w:rsidRPr="005F745C">
              <w:rPr>
                <w:rFonts w:ascii="Times New Roman" w:hAnsi="Times New Roman" w:cs="Times New Roman"/>
                <w:sz w:val="24"/>
                <w:szCs w:val="24"/>
              </w:rPr>
              <w:t>PERİYODİK İMHA: </w:t>
            </w:r>
          </w:p>
        </w:tc>
        <w:tc>
          <w:tcPr>
            <w:tcW w:w="6981" w:type="dxa"/>
          </w:tcPr>
          <w:p w14:paraId="1BCEE555" w14:textId="77777777" w:rsidR="0092018A" w:rsidRPr="005F745C"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745C">
              <w:rPr>
                <w:rFonts w:ascii="Times New Roman" w:hAnsi="Times New Roman" w:cs="Times New Roman"/>
                <w:sz w:val="24"/>
                <w:szCs w:val="24"/>
              </w:rPr>
              <w:t>Kanunda yer alan kişisel verilerin işlenme şartlarının tamamının ortadan kalkması durumunda tekrar eden aralıklarla gerçekleştirilecek silme, yok etme veya anonim hale getirme işlemi.</w:t>
            </w:r>
          </w:p>
        </w:tc>
      </w:tr>
      <w:tr w:rsidR="0092018A" w:rsidRPr="005F745C" w14:paraId="1716B781" w14:textId="77777777" w:rsidTr="00C515B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81" w:type="dxa"/>
          </w:tcPr>
          <w:p w14:paraId="2DC22075" w14:textId="77777777" w:rsidR="0092018A" w:rsidRPr="005F745C" w:rsidRDefault="0092018A" w:rsidP="005B6F25">
            <w:pPr>
              <w:rPr>
                <w:rFonts w:ascii="Times New Roman" w:hAnsi="Times New Roman" w:cs="Times New Roman"/>
                <w:sz w:val="24"/>
                <w:szCs w:val="24"/>
              </w:rPr>
            </w:pPr>
            <w:r w:rsidRPr="005F745C">
              <w:rPr>
                <w:rFonts w:ascii="Times New Roman" w:hAnsi="Times New Roman" w:cs="Times New Roman"/>
                <w:sz w:val="24"/>
                <w:szCs w:val="24"/>
              </w:rPr>
              <w:t>KAYITLI ELEKTRONİK POSTA (KEP): </w:t>
            </w:r>
          </w:p>
        </w:tc>
        <w:tc>
          <w:tcPr>
            <w:tcW w:w="6981" w:type="dxa"/>
          </w:tcPr>
          <w:p w14:paraId="0B6404BF" w14:textId="77777777" w:rsidR="0092018A" w:rsidRPr="005F745C"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745C">
              <w:rPr>
                <w:rFonts w:ascii="Times New Roman" w:hAnsi="Times New Roman" w:cs="Times New Roman"/>
                <w:sz w:val="24"/>
                <w:szCs w:val="24"/>
              </w:rPr>
              <w:t>Her türlü ticari, hukuki yazışma ve belge paylaşımlarınızı gönderdiğiniz biçimde koruyan, alıcının kim olduğunu kesin olarak tespit eden, içeriğin kesinlikle değişmemesini ve içeriği yasal geçerli ve güvenli, kesin delil haline getiren sistemdir.</w:t>
            </w:r>
          </w:p>
        </w:tc>
      </w:tr>
      <w:tr w:rsidR="0092018A" w:rsidRPr="005F745C" w14:paraId="35068C5A"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D8A9878" w14:textId="77777777" w:rsidR="0092018A" w:rsidRPr="005F745C" w:rsidRDefault="0092018A" w:rsidP="005B6F25">
            <w:pPr>
              <w:rPr>
                <w:rFonts w:ascii="Times New Roman" w:hAnsi="Times New Roman" w:cs="Times New Roman"/>
                <w:sz w:val="24"/>
                <w:szCs w:val="24"/>
              </w:rPr>
            </w:pPr>
            <w:r w:rsidRPr="005F745C">
              <w:rPr>
                <w:rFonts w:ascii="Times New Roman" w:hAnsi="Times New Roman" w:cs="Times New Roman"/>
                <w:sz w:val="24"/>
                <w:szCs w:val="24"/>
              </w:rPr>
              <w:t>VERİ SORUMLULARI SİCİL BİLGİ SİSTEMİ:</w:t>
            </w:r>
          </w:p>
        </w:tc>
        <w:tc>
          <w:tcPr>
            <w:tcW w:w="6981" w:type="dxa"/>
          </w:tcPr>
          <w:p w14:paraId="29080DCF" w14:textId="77777777" w:rsidR="0092018A" w:rsidRPr="005F745C"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745C">
              <w:rPr>
                <w:rFonts w:ascii="Times New Roman" w:hAnsi="Times New Roman" w:cs="Times New Roman"/>
                <w:sz w:val="24"/>
                <w:szCs w:val="24"/>
              </w:rPr>
              <w:t> Veri sorumlularının Sicile başvuruda ve Sicile ilişkin ilgili diğer işlemlerde kullanacakları, internet üzerinden erişilebilen, Başkanlık tarafından oluşturulan ve yönetilen bilişim sistemi.</w:t>
            </w:r>
          </w:p>
        </w:tc>
      </w:tr>
    </w:tbl>
    <w:p w14:paraId="57431D7A" w14:textId="77777777" w:rsidR="005B6F25" w:rsidRPr="005F745C" w:rsidRDefault="00C515B6" w:rsidP="005B6F25">
      <w:pPr>
        <w:rPr>
          <w:rFonts w:ascii="Times New Roman" w:hAnsi="Times New Roman" w:cs="Times New Roman"/>
          <w:sz w:val="24"/>
          <w:szCs w:val="24"/>
        </w:rPr>
      </w:pPr>
      <w:r w:rsidRPr="005F745C">
        <w:rPr>
          <w:rFonts w:ascii="Times New Roman" w:hAnsi="Times New Roman" w:cs="Times New Roman"/>
          <w:sz w:val="24"/>
          <w:szCs w:val="24"/>
        </w:rPr>
        <w:t xml:space="preserve"> </w:t>
      </w:r>
    </w:p>
    <w:p w14:paraId="44CEC7C8" w14:textId="77777777" w:rsidR="00C17EE7" w:rsidRPr="005F745C" w:rsidRDefault="00C515B6" w:rsidP="005B6F25">
      <w:pPr>
        <w:rPr>
          <w:rFonts w:ascii="Times New Roman" w:hAnsi="Times New Roman" w:cs="Times New Roman"/>
          <w:b/>
          <w:bCs/>
          <w:color w:val="C00000"/>
          <w:sz w:val="24"/>
          <w:szCs w:val="24"/>
        </w:rPr>
      </w:pPr>
      <w:r w:rsidRPr="005F745C">
        <w:rPr>
          <w:rFonts w:ascii="Times New Roman" w:hAnsi="Times New Roman" w:cs="Times New Roman"/>
          <w:b/>
          <w:bCs/>
          <w:color w:val="C00000"/>
          <w:sz w:val="24"/>
          <w:szCs w:val="24"/>
        </w:rPr>
        <w:t>2.2.İŞLENEN KİŞİSEL VERİLERİN SINIFLANDIRILMASI</w:t>
      </w:r>
    </w:p>
    <w:p w14:paraId="4BD3242A" w14:textId="77777777" w:rsidR="00C17EE7" w:rsidRPr="005F745C" w:rsidRDefault="00C17EE7" w:rsidP="00C17EE7">
      <w:pPr>
        <w:rPr>
          <w:rFonts w:ascii="Times New Roman" w:hAnsi="Times New Roman" w:cs="Times New Roman"/>
          <w:color w:val="C00000"/>
          <w:sz w:val="24"/>
          <w:szCs w:val="24"/>
        </w:rPr>
      </w:pPr>
      <w:r w:rsidRPr="005F745C">
        <w:rPr>
          <w:rFonts w:ascii="Times New Roman" w:hAnsi="Times New Roman" w:cs="Times New Roman"/>
          <w:b/>
          <w:bCs/>
          <w:color w:val="C00000"/>
          <w:sz w:val="24"/>
          <w:szCs w:val="24"/>
        </w:rPr>
        <w:t>Kişisel Veriler:</w:t>
      </w:r>
    </w:p>
    <w:p w14:paraId="7E1F374C" w14:textId="77777777" w:rsidR="00C17EE7" w:rsidRPr="005F745C" w:rsidRDefault="00C17EE7" w:rsidP="00C17EE7">
      <w:pPr>
        <w:jc w:val="both"/>
        <w:rPr>
          <w:rFonts w:ascii="Times New Roman" w:hAnsi="Times New Roman" w:cs="Times New Roman"/>
          <w:sz w:val="24"/>
          <w:szCs w:val="24"/>
        </w:rPr>
      </w:pPr>
      <w:r w:rsidRPr="005F745C">
        <w:rPr>
          <w:rFonts w:ascii="Times New Roman" w:hAnsi="Times New Roman" w:cs="Times New Roman"/>
          <w:sz w:val="24"/>
          <w:szCs w:val="24"/>
        </w:rPr>
        <w:t>Kişisel veriler; kimliği belirli veya belirlenebilir gerçek kişiye ilişkin her türlü bilgilerdir.</w:t>
      </w:r>
    </w:p>
    <w:p w14:paraId="0E9948DC" w14:textId="0B6D54B0" w:rsidR="00C17EE7" w:rsidRPr="005F745C" w:rsidRDefault="00C17EE7" w:rsidP="00C17EE7">
      <w:pPr>
        <w:jc w:val="both"/>
        <w:rPr>
          <w:rFonts w:ascii="Times New Roman" w:hAnsi="Times New Roman" w:cs="Times New Roman"/>
          <w:sz w:val="24"/>
          <w:szCs w:val="24"/>
        </w:rPr>
      </w:pPr>
      <w:r w:rsidRPr="005F745C">
        <w:rPr>
          <w:rFonts w:ascii="Times New Roman" w:hAnsi="Times New Roman" w:cs="Times New Roman"/>
          <w:sz w:val="24"/>
          <w:szCs w:val="24"/>
        </w:rPr>
        <w:lastRenderedPageBreak/>
        <w:t>Kişisel verilerin korunması sadece gerçek kişiler ile ilgili olup tüzel kişilere ait, içerisinde gerçek kişiye ilişkin bilgi içermeyen bilgiler kişisel veri korunması dışında bırakılmıştır. Bu nedenle işbu Politika tüzel kişilere ait verilere uygulanmaz.</w:t>
      </w:r>
    </w:p>
    <w:p w14:paraId="1350385D" w14:textId="078EF87E" w:rsidR="009C3D5A" w:rsidRPr="005F745C" w:rsidRDefault="00B8064B" w:rsidP="00C17EE7">
      <w:pPr>
        <w:jc w:val="both"/>
        <w:rPr>
          <w:rFonts w:ascii="Times New Roman" w:hAnsi="Times New Roman" w:cs="Times New Roman"/>
          <w:sz w:val="24"/>
          <w:szCs w:val="24"/>
        </w:rPr>
      </w:pPr>
      <w:r w:rsidRPr="005F745C">
        <w:rPr>
          <w:rFonts w:ascii="Times New Roman" w:hAnsi="Times New Roman" w:cs="Times New Roman"/>
          <w:sz w:val="24"/>
          <w:szCs w:val="24"/>
        </w:rPr>
        <w:t>Kurumumuzun meşru ve hukuka uygun kişisel veri işleme amaçları doğrultusunda, Kanun’da düzenlenen bütün yükümlülüklere uyularak aşağıda belirtilen kategorilerdeki kişisel veriler, Kanun uyarınca ilgili kişiler bilgilendirilmek suretiyle işlenmektedir.</w:t>
      </w:r>
    </w:p>
    <w:p w14:paraId="33B29A2D" w14:textId="44BAABE6" w:rsidR="00CD08C4" w:rsidRPr="005F745C" w:rsidRDefault="00CD08C4" w:rsidP="00CD08C4">
      <w:pPr>
        <w:rPr>
          <w:rFonts w:ascii="Times New Roman" w:hAnsi="Times New Roman" w:cs="Times New Roman"/>
          <w:b/>
          <w:bCs/>
          <w:color w:val="C00000"/>
          <w:sz w:val="24"/>
          <w:szCs w:val="24"/>
        </w:rPr>
      </w:pPr>
      <w:r w:rsidRPr="005F745C">
        <w:rPr>
          <w:rFonts w:ascii="Times New Roman" w:hAnsi="Times New Roman" w:cs="Times New Roman"/>
          <w:b/>
          <w:bCs/>
          <w:color w:val="C00000"/>
          <w:sz w:val="24"/>
          <w:szCs w:val="24"/>
        </w:rPr>
        <w:t>2.2.1. Veri Konusu Kişi Grubu Kategorileri</w:t>
      </w:r>
    </w:p>
    <w:p w14:paraId="65D18A2F" w14:textId="77777777" w:rsidR="00CD08C4" w:rsidRPr="005F745C" w:rsidRDefault="00CD08C4" w:rsidP="00CD08C4">
      <w:pPr>
        <w:jc w:val="both"/>
        <w:rPr>
          <w:rFonts w:ascii="Times New Roman" w:hAnsi="Times New Roman" w:cs="Times New Roman"/>
          <w:sz w:val="24"/>
          <w:szCs w:val="24"/>
        </w:rPr>
      </w:pPr>
      <w:r w:rsidRPr="005F745C">
        <w:rPr>
          <w:rFonts w:ascii="Times New Roman" w:hAnsi="Times New Roman" w:cs="Times New Roman"/>
          <w:sz w:val="24"/>
          <w:szCs w:val="24"/>
        </w:rPr>
        <w:sym w:font="Symbol" w:char="F0B7"/>
      </w:r>
      <w:r w:rsidRPr="005F745C">
        <w:rPr>
          <w:rFonts w:ascii="Times New Roman" w:hAnsi="Times New Roman" w:cs="Times New Roman"/>
          <w:sz w:val="24"/>
          <w:szCs w:val="24"/>
        </w:rPr>
        <w:t xml:space="preserve"> </w:t>
      </w:r>
      <w:r w:rsidRPr="005F745C">
        <w:rPr>
          <w:rFonts w:ascii="Times New Roman" w:hAnsi="Times New Roman" w:cs="Times New Roman"/>
          <w:b/>
          <w:bCs/>
          <w:sz w:val="24"/>
          <w:szCs w:val="24"/>
        </w:rPr>
        <w:t>Belediyemizle ilişkisi süren vatandaşlar</w:t>
      </w:r>
      <w:r w:rsidRPr="005F745C">
        <w:rPr>
          <w:rFonts w:ascii="Times New Roman" w:hAnsi="Times New Roman" w:cs="Times New Roman"/>
          <w:sz w:val="24"/>
          <w:szCs w:val="24"/>
        </w:rPr>
        <w:t>: Belediyemiz sınırları içerisinde ikamet eden veya işyeri bulunan veya bir başka nedenle belediyemizde herhangi bir devam eden hizmet ilişkisi nedeniyle bir işlem kaydı bulunan vatandaşlar.</w:t>
      </w:r>
    </w:p>
    <w:p w14:paraId="32AF251C" w14:textId="77777777" w:rsidR="00CD08C4" w:rsidRPr="005F745C" w:rsidRDefault="00CD08C4" w:rsidP="00CD08C4">
      <w:pPr>
        <w:jc w:val="both"/>
        <w:rPr>
          <w:rFonts w:ascii="Times New Roman" w:hAnsi="Times New Roman" w:cs="Times New Roman"/>
          <w:sz w:val="24"/>
          <w:szCs w:val="24"/>
        </w:rPr>
      </w:pPr>
      <w:r w:rsidRPr="005F745C">
        <w:rPr>
          <w:rFonts w:ascii="Times New Roman" w:hAnsi="Times New Roman" w:cs="Times New Roman"/>
          <w:sz w:val="24"/>
          <w:szCs w:val="24"/>
        </w:rPr>
        <w:t xml:space="preserve"> </w:t>
      </w:r>
      <w:r w:rsidRPr="005F745C">
        <w:rPr>
          <w:rFonts w:ascii="Times New Roman" w:hAnsi="Times New Roman" w:cs="Times New Roman"/>
          <w:b/>
          <w:bCs/>
          <w:sz w:val="24"/>
          <w:szCs w:val="24"/>
        </w:rPr>
        <w:sym w:font="Symbol" w:char="F0B7"/>
      </w:r>
      <w:r w:rsidRPr="005F745C">
        <w:rPr>
          <w:rFonts w:ascii="Times New Roman" w:hAnsi="Times New Roman" w:cs="Times New Roman"/>
          <w:b/>
          <w:bCs/>
          <w:sz w:val="24"/>
          <w:szCs w:val="24"/>
        </w:rPr>
        <w:t xml:space="preserve"> Belediyemizle ilişkisi sona ermiş olan vatandaşlar</w:t>
      </w:r>
      <w:r w:rsidRPr="005F745C">
        <w:rPr>
          <w:rFonts w:ascii="Times New Roman" w:hAnsi="Times New Roman" w:cs="Times New Roman"/>
          <w:sz w:val="24"/>
          <w:szCs w:val="24"/>
        </w:rPr>
        <w:t xml:space="preserve">: Belediyemiz sınırları içerisinde yaşamaya veya işyeri sahibi olmaya son vermiş, vefat emiş veya vatandaşlıktan çıkmış olmasına rağmen bu durumdan belediyenin bilgisi olmadığı için mevzuat gereği verisi işlenmeye devam edilen vatandaşlar. Bu vatandaşlara ilişkin veriler sona erme sebebi öğrenildiğinde veya mevzuat gereği işleme süresi sona erdiğinde ilgili prosedür uyarınca silinecek veya anonim hale getirilecektir. </w:t>
      </w:r>
    </w:p>
    <w:p w14:paraId="042F7C91" w14:textId="77777777" w:rsidR="00CD08C4" w:rsidRPr="005F745C" w:rsidRDefault="00CD08C4" w:rsidP="00CD08C4">
      <w:pPr>
        <w:jc w:val="both"/>
        <w:rPr>
          <w:rFonts w:ascii="Times New Roman" w:hAnsi="Times New Roman" w:cs="Times New Roman"/>
          <w:sz w:val="24"/>
          <w:szCs w:val="24"/>
        </w:rPr>
      </w:pPr>
      <w:r w:rsidRPr="005F745C">
        <w:rPr>
          <w:rFonts w:ascii="Times New Roman" w:hAnsi="Times New Roman" w:cs="Times New Roman"/>
          <w:b/>
          <w:bCs/>
          <w:sz w:val="24"/>
          <w:szCs w:val="24"/>
        </w:rPr>
        <w:sym w:font="Symbol" w:char="F0B7"/>
      </w:r>
      <w:r w:rsidRPr="005F745C">
        <w:rPr>
          <w:rFonts w:ascii="Times New Roman" w:hAnsi="Times New Roman" w:cs="Times New Roman"/>
          <w:b/>
          <w:bCs/>
          <w:sz w:val="24"/>
          <w:szCs w:val="24"/>
        </w:rPr>
        <w:t xml:space="preserve"> Belediye çalışanları:</w:t>
      </w:r>
      <w:r w:rsidRPr="005F745C">
        <w:rPr>
          <w:rFonts w:ascii="Times New Roman" w:hAnsi="Times New Roman" w:cs="Times New Roman"/>
          <w:sz w:val="24"/>
          <w:szCs w:val="24"/>
        </w:rPr>
        <w:t xml:space="preserve"> İş Kanunu, İş Güvenliği mevzuatı başta olmak üzere ilgili mevzuat gereği kişisel verileri işlenen belediye çalışanları. </w:t>
      </w:r>
    </w:p>
    <w:p w14:paraId="2CCA6E8A" w14:textId="77777777" w:rsidR="00CD08C4" w:rsidRPr="005F745C" w:rsidRDefault="00CD08C4" w:rsidP="00CD08C4">
      <w:pPr>
        <w:jc w:val="both"/>
        <w:rPr>
          <w:rFonts w:ascii="Times New Roman" w:hAnsi="Times New Roman" w:cs="Times New Roman"/>
          <w:sz w:val="24"/>
          <w:szCs w:val="24"/>
        </w:rPr>
      </w:pPr>
      <w:r w:rsidRPr="005F745C">
        <w:rPr>
          <w:rFonts w:ascii="Times New Roman" w:hAnsi="Times New Roman" w:cs="Times New Roman"/>
          <w:b/>
          <w:bCs/>
          <w:sz w:val="24"/>
          <w:szCs w:val="24"/>
        </w:rPr>
        <w:sym w:font="Symbol" w:char="F0B7"/>
      </w:r>
      <w:r w:rsidRPr="005F745C">
        <w:rPr>
          <w:rFonts w:ascii="Times New Roman" w:hAnsi="Times New Roman" w:cs="Times New Roman"/>
          <w:b/>
          <w:bCs/>
          <w:sz w:val="24"/>
          <w:szCs w:val="24"/>
        </w:rPr>
        <w:t xml:space="preserve"> Belediye eski çalışanları:</w:t>
      </w:r>
      <w:r w:rsidRPr="005F745C">
        <w:rPr>
          <w:rFonts w:ascii="Times New Roman" w:hAnsi="Times New Roman" w:cs="Times New Roman"/>
          <w:sz w:val="24"/>
          <w:szCs w:val="24"/>
        </w:rPr>
        <w:t xml:space="preserve"> İş Kanunu, İş Güvenliği mevzuatı başta olmak üzere ilgili mevzuat gereği iş akdinin sona ermesinin ardından belirli süre ile işlenmesi zorunlu olan veriler açısından, iş akdi sona ermiş olmasına rağmen kişisel verileri işlenen belediye çalışanları. </w:t>
      </w:r>
    </w:p>
    <w:p w14:paraId="6CFF6FE2" w14:textId="77777777" w:rsidR="00CD08C4" w:rsidRPr="005F745C" w:rsidRDefault="00CD08C4" w:rsidP="00CD08C4">
      <w:pPr>
        <w:jc w:val="both"/>
        <w:rPr>
          <w:rFonts w:ascii="Times New Roman" w:hAnsi="Times New Roman" w:cs="Times New Roman"/>
          <w:sz w:val="24"/>
          <w:szCs w:val="24"/>
        </w:rPr>
      </w:pPr>
      <w:r w:rsidRPr="005F745C">
        <w:rPr>
          <w:rFonts w:ascii="Times New Roman" w:hAnsi="Times New Roman" w:cs="Times New Roman"/>
          <w:sz w:val="24"/>
          <w:szCs w:val="24"/>
        </w:rPr>
        <w:sym w:font="Symbol" w:char="F0B7"/>
      </w:r>
      <w:r w:rsidRPr="005F745C">
        <w:rPr>
          <w:rFonts w:ascii="Times New Roman" w:hAnsi="Times New Roman" w:cs="Times New Roman"/>
          <w:sz w:val="24"/>
          <w:szCs w:val="24"/>
        </w:rPr>
        <w:t xml:space="preserve"> </w:t>
      </w:r>
      <w:r w:rsidRPr="005F745C">
        <w:rPr>
          <w:rFonts w:ascii="Times New Roman" w:hAnsi="Times New Roman" w:cs="Times New Roman"/>
          <w:b/>
          <w:bCs/>
          <w:sz w:val="24"/>
          <w:szCs w:val="24"/>
        </w:rPr>
        <w:t>Belediye hizmet sağlayıcıları, tedarikçi, alt işveren ve bunların çalışanları:</w:t>
      </w:r>
      <w:r w:rsidRPr="005F745C">
        <w:rPr>
          <w:rFonts w:ascii="Times New Roman" w:hAnsi="Times New Roman" w:cs="Times New Roman"/>
          <w:sz w:val="24"/>
          <w:szCs w:val="24"/>
        </w:rPr>
        <w:t xml:space="preserve"> Belediyenin hizmet veya ürün aldığı veya alt yüklenicisi olan gerçek kişiler veya bu kişilerin çalışanları. </w:t>
      </w:r>
    </w:p>
    <w:p w14:paraId="1E742372" w14:textId="77777777" w:rsidR="00CD08C4" w:rsidRPr="005F745C" w:rsidRDefault="00CD08C4" w:rsidP="00CD08C4">
      <w:pPr>
        <w:jc w:val="both"/>
        <w:rPr>
          <w:rFonts w:ascii="Times New Roman" w:hAnsi="Times New Roman" w:cs="Times New Roman"/>
          <w:sz w:val="24"/>
          <w:szCs w:val="24"/>
        </w:rPr>
      </w:pPr>
      <w:r w:rsidRPr="005F745C">
        <w:rPr>
          <w:rFonts w:ascii="Times New Roman" w:hAnsi="Times New Roman" w:cs="Times New Roman"/>
          <w:sz w:val="24"/>
          <w:szCs w:val="24"/>
        </w:rPr>
        <w:sym w:font="Symbol" w:char="F0B7"/>
      </w:r>
      <w:r w:rsidRPr="005F745C">
        <w:rPr>
          <w:rFonts w:ascii="Times New Roman" w:hAnsi="Times New Roman" w:cs="Times New Roman"/>
          <w:sz w:val="24"/>
          <w:szCs w:val="24"/>
        </w:rPr>
        <w:t xml:space="preserve"> </w:t>
      </w:r>
      <w:r w:rsidRPr="005F745C">
        <w:rPr>
          <w:rFonts w:ascii="Times New Roman" w:hAnsi="Times New Roman" w:cs="Times New Roman"/>
          <w:b/>
          <w:bCs/>
          <w:sz w:val="24"/>
          <w:szCs w:val="24"/>
        </w:rPr>
        <w:t>Belediye ile iş ilişkisi sona ermiş olsa dahi belediye hizmet sağlayıcıları, tedarikçi, alt işveren ve bunların çalışanları:</w:t>
      </w:r>
      <w:r w:rsidRPr="005F745C">
        <w:rPr>
          <w:rFonts w:ascii="Times New Roman" w:hAnsi="Times New Roman" w:cs="Times New Roman"/>
          <w:sz w:val="24"/>
          <w:szCs w:val="24"/>
        </w:rPr>
        <w:t xml:space="preserve"> Belediye ile olan </w:t>
      </w:r>
      <w:proofErr w:type="spellStart"/>
      <w:r w:rsidRPr="005F745C">
        <w:rPr>
          <w:rFonts w:ascii="Times New Roman" w:hAnsi="Times New Roman" w:cs="Times New Roman"/>
          <w:sz w:val="24"/>
          <w:szCs w:val="24"/>
        </w:rPr>
        <w:t>sözleşmesel</w:t>
      </w:r>
      <w:proofErr w:type="spellEnd"/>
      <w:r w:rsidRPr="005F745C">
        <w:rPr>
          <w:rFonts w:ascii="Times New Roman" w:hAnsi="Times New Roman" w:cs="Times New Roman"/>
          <w:sz w:val="24"/>
          <w:szCs w:val="24"/>
        </w:rPr>
        <w:t xml:space="preserve"> ilişkileri sona ermiş olmasına rağmen mevzuattan kaynaklanan yükümlülükler gereği verisi </w:t>
      </w:r>
      <w:proofErr w:type="spellStart"/>
      <w:r w:rsidRPr="005F745C">
        <w:rPr>
          <w:rFonts w:ascii="Times New Roman" w:hAnsi="Times New Roman" w:cs="Times New Roman"/>
          <w:sz w:val="24"/>
          <w:szCs w:val="24"/>
        </w:rPr>
        <w:t>işlenilmeye</w:t>
      </w:r>
      <w:proofErr w:type="spellEnd"/>
      <w:r w:rsidRPr="005F745C">
        <w:rPr>
          <w:rFonts w:ascii="Times New Roman" w:hAnsi="Times New Roman" w:cs="Times New Roman"/>
          <w:sz w:val="24"/>
          <w:szCs w:val="24"/>
        </w:rPr>
        <w:t xml:space="preserve"> devam eden hizmet sağlayıcılar, tedarikçiler ve altyükleniciler ve bunların çalışanları. Bu kişilere ilişkin veriler mevzuattan kaynaklanan işleme zorunluluğu sona erdiğinde ilgili prosedür uyarınca silinecek veya anonim hale getirilecektir. </w:t>
      </w:r>
    </w:p>
    <w:p w14:paraId="68808715" w14:textId="77777777" w:rsidR="00CD08C4" w:rsidRPr="005F745C" w:rsidRDefault="00CD08C4" w:rsidP="00CD08C4">
      <w:pPr>
        <w:jc w:val="both"/>
        <w:rPr>
          <w:rFonts w:ascii="Times New Roman" w:hAnsi="Times New Roman" w:cs="Times New Roman"/>
          <w:sz w:val="24"/>
          <w:szCs w:val="24"/>
        </w:rPr>
      </w:pPr>
      <w:r w:rsidRPr="005F745C">
        <w:rPr>
          <w:rFonts w:ascii="Times New Roman" w:hAnsi="Times New Roman" w:cs="Times New Roman"/>
          <w:sz w:val="24"/>
          <w:szCs w:val="24"/>
        </w:rPr>
        <w:sym w:font="Symbol" w:char="F0B7"/>
      </w:r>
      <w:r w:rsidRPr="005F745C">
        <w:rPr>
          <w:rFonts w:ascii="Times New Roman" w:hAnsi="Times New Roman" w:cs="Times New Roman"/>
          <w:sz w:val="24"/>
          <w:szCs w:val="24"/>
        </w:rPr>
        <w:t xml:space="preserve"> </w:t>
      </w:r>
      <w:r w:rsidRPr="005F745C">
        <w:rPr>
          <w:rFonts w:ascii="Times New Roman" w:hAnsi="Times New Roman" w:cs="Times New Roman"/>
          <w:b/>
          <w:bCs/>
          <w:sz w:val="24"/>
          <w:szCs w:val="24"/>
        </w:rPr>
        <w:t>Belediye Meclis Üyesi</w:t>
      </w:r>
      <w:r w:rsidRPr="005F745C">
        <w:rPr>
          <w:rFonts w:ascii="Times New Roman" w:hAnsi="Times New Roman" w:cs="Times New Roman"/>
          <w:sz w:val="24"/>
          <w:szCs w:val="24"/>
        </w:rPr>
        <w:t xml:space="preserve"> </w:t>
      </w:r>
    </w:p>
    <w:p w14:paraId="25CB1316" w14:textId="77777777" w:rsidR="00CD08C4" w:rsidRPr="005F745C" w:rsidRDefault="00CD08C4" w:rsidP="00CD08C4">
      <w:pPr>
        <w:jc w:val="both"/>
        <w:rPr>
          <w:rFonts w:ascii="Times New Roman" w:hAnsi="Times New Roman" w:cs="Times New Roman"/>
          <w:sz w:val="24"/>
          <w:szCs w:val="24"/>
        </w:rPr>
      </w:pPr>
      <w:r w:rsidRPr="005F745C">
        <w:rPr>
          <w:rFonts w:ascii="Times New Roman" w:hAnsi="Times New Roman" w:cs="Times New Roman"/>
          <w:sz w:val="24"/>
          <w:szCs w:val="24"/>
        </w:rPr>
        <w:sym w:font="Symbol" w:char="F0B7"/>
      </w:r>
      <w:r w:rsidRPr="005F745C">
        <w:rPr>
          <w:rFonts w:ascii="Times New Roman" w:hAnsi="Times New Roman" w:cs="Times New Roman"/>
          <w:sz w:val="24"/>
          <w:szCs w:val="24"/>
        </w:rPr>
        <w:t xml:space="preserve"> </w:t>
      </w:r>
      <w:r w:rsidRPr="005F745C">
        <w:rPr>
          <w:rFonts w:ascii="Times New Roman" w:hAnsi="Times New Roman" w:cs="Times New Roman"/>
          <w:b/>
          <w:bCs/>
          <w:sz w:val="24"/>
          <w:szCs w:val="24"/>
        </w:rPr>
        <w:t>İlişkisi sona ermiş Belediye Meclis Üyesi</w:t>
      </w:r>
    </w:p>
    <w:p w14:paraId="7AA80064" w14:textId="77777777" w:rsidR="00CD08C4" w:rsidRPr="005F745C" w:rsidRDefault="00CD08C4" w:rsidP="00CD08C4">
      <w:pPr>
        <w:jc w:val="both"/>
        <w:rPr>
          <w:rFonts w:ascii="Times New Roman" w:hAnsi="Times New Roman" w:cs="Times New Roman"/>
          <w:sz w:val="24"/>
          <w:szCs w:val="24"/>
        </w:rPr>
      </w:pPr>
      <w:r w:rsidRPr="005F745C">
        <w:rPr>
          <w:rFonts w:ascii="Times New Roman" w:hAnsi="Times New Roman" w:cs="Times New Roman"/>
          <w:sz w:val="24"/>
          <w:szCs w:val="24"/>
        </w:rPr>
        <w:t xml:space="preserve"> </w:t>
      </w:r>
      <w:r w:rsidRPr="005F745C">
        <w:rPr>
          <w:rFonts w:ascii="Times New Roman" w:hAnsi="Times New Roman" w:cs="Times New Roman"/>
          <w:sz w:val="24"/>
          <w:szCs w:val="24"/>
        </w:rPr>
        <w:sym w:font="Symbol" w:char="F0B7"/>
      </w:r>
      <w:r w:rsidRPr="005F745C">
        <w:rPr>
          <w:rFonts w:ascii="Times New Roman" w:hAnsi="Times New Roman" w:cs="Times New Roman"/>
          <w:sz w:val="24"/>
          <w:szCs w:val="24"/>
        </w:rPr>
        <w:t xml:space="preserve"> </w:t>
      </w:r>
      <w:r w:rsidRPr="005F745C">
        <w:rPr>
          <w:rFonts w:ascii="Times New Roman" w:hAnsi="Times New Roman" w:cs="Times New Roman"/>
          <w:b/>
          <w:bCs/>
          <w:sz w:val="24"/>
          <w:szCs w:val="24"/>
        </w:rPr>
        <w:t>Stajyer:</w:t>
      </w:r>
      <w:r w:rsidRPr="005F745C">
        <w:rPr>
          <w:rFonts w:ascii="Times New Roman" w:hAnsi="Times New Roman" w:cs="Times New Roman"/>
          <w:sz w:val="24"/>
          <w:szCs w:val="24"/>
        </w:rPr>
        <w:t xml:space="preserve"> İş Kanunu, İş Güvenliği mevzuatı başta olmak üzere ilgili mevzuat gereği kişisel verileri işlenen belediye stajyer çalışanları </w:t>
      </w:r>
    </w:p>
    <w:p w14:paraId="1A23EE85" w14:textId="77777777" w:rsidR="00CD08C4" w:rsidRPr="005F745C" w:rsidRDefault="00CD08C4" w:rsidP="00CD08C4">
      <w:pPr>
        <w:jc w:val="both"/>
        <w:rPr>
          <w:rFonts w:ascii="Times New Roman" w:hAnsi="Times New Roman" w:cs="Times New Roman"/>
          <w:sz w:val="24"/>
          <w:szCs w:val="24"/>
        </w:rPr>
      </w:pPr>
      <w:r w:rsidRPr="005F745C">
        <w:rPr>
          <w:rFonts w:ascii="Times New Roman" w:hAnsi="Times New Roman" w:cs="Times New Roman"/>
          <w:sz w:val="24"/>
          <w:szCs w:val="24"/>
        </w:rPr>
        <w:sym w:font="Symbol" w:char="F0B7"/>
      </w:r>
      <w:r w:rsidRPr="005F745C">
        <w:rPr>
          <w:rFonts w:ascii="Times New Roman" w:hAnsi="Times New Roman" w:cs="Times New Roman"/>
          <w:sz w:val="24"/>
          <w:szCs w:val="24"/>
        </w:rPr>
        <w:t xml:space="preserve"> </w:t>
      </w:r>
      <w:r w:rsidRPr="005F745C">
        <w:rPr>
          <w:rFonts w:ascii="Times New Roman" w:hAnsi="Times New Roman" w:cs="Times New Roman"/>
          <w:b/>
          <w:bCs/>
          <w:sz w:val="24"/>
          <w:szCs w:val="24"/>
        </w:rPr>
        <w:t>İlişkisi sona ermiş Stajyer:</w:t>
      </w:r>
      <w:r w:rsidRPr="005F745C">
        <w:rPr>
          <w:rFonts w:ascii="Times New Roman" w:hAnsi="Times New Roman" w:cs="Times New Roman"/>
          <w:sz w:val="24"/>
          <w:szCs w:val="24"/>
        </w:rPr>
        <w:t xml:space="preserve"> İş Kanunu, İş Güvenliği mevzuatı başta olmak üzere ilgili mevzuat gereği iş akdinin sona ermesinin ardından belirli süre ile işlenmesi zorunlu olan veriler açısından, iş akdi sona ermiş olmasına rağmen kişisel verileri işlenen belediye stajyer çalışanları</w:t>
      </w:r>
    </w:p>
    <w:p w14:paraId="6F823742" w14:textId="2B2D3BB2" w:rsidR="00CD08C4" w:rsidRPr="005F745C" w:rsidRDefault="00CD08C4" w:rsidP="00CD08C4">
      <w:pPr>
        <w:rPr>
          <w:rFonts w:ascii="Times New Roman" w:hAnsi="Times New Roman" w:cs="Times New Roman"/>
          <w:b/>
          <w:bCs/>
          <w:color w:val="C00000"/>
          <w:sz w:val="24"/>
          <w:szCs w:val="24"/>
        </w:rPr>
      </w:pPr>
      <w:r w:rsidRPr="005F745C">
        <w:rPr>
          <w:rFonts w:ascii="Times New Roman" w:hAnsi="Times New Roman" w:cs="Times New Roman"/>
          <w:b/>
          <w:bCs/>
          <w:color w:val="C00000"/>
          <w:sz w:val="24"/>
          <w:szCs w:val="24"/>
        </w:rPr>
        <w:t>2.2.2 Veri Tipi Kategorileri;</w:t>
      </w:r>
    </w:p>
    <w:p w14:paraId="08F57DD2" w14:textId="77777777" w:rsidR="00CD08C4" w:rsidRPr="005F745C" w:rsidRDefault="00CD08C4" w:rsidP="00C17EE7">
      <w:pPr>
        <w:jc w:val="both"/>
        <w:rPr>
          <w:rFonts w:ascii="Times New Roman" w:hAnsi="Times New Roman" w:cs="Times New Roman"/>
          <w:sz w:val="24"/>
          <w:szCs w:val="24"/>
        </w:rPr>
      </w:pPr>
    </w:p>
    <w:tbl>
      <w:tblPr>
        <w:tblStyle w:val="KlavuzuTablo4-Vurgu1"/>
        <w:tblW w:w="9062" w:type="dxa"/>
        <w:tblLook w:val="04A0" w:firstRow="1" w:lastRow="0" w:firstColumn="1" w:lastColumn="0" w:noHBand="0" w:noVBand="1"/>
      </w:tblPr>
      <w:tblGrid>
        <w:gridCol w:w="4576"/>
        <w:gridCol w:w="4486"/>
      </w:tblGrid>
      <w:tr w:rsidR="00C17EE7" w:rsidRPr="005F745C" w14:paraId="6CE39E08" w14:textId="77777777" w:rsidTr="00F156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hideMark/>
          </w:tcPr>
          <w:p w14:paraId="298CE947" w14:textId="77777777" w:rsidR="00C17EE7" w:rsidRPr="005F745C" w:rsidRDefault="00C17EE7" w:rsidP="00C17EE7">
            <w:pPr>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t>Kişisel Veri Kategorileri</w:t>
            </w:r>
          </w:p>
        </w:tc>
        <w:tc>
          <w:tcPr>
            <w:tcW w:w="0" w:type="auto"/>
            <w:hideMark/>
          </w:tcPr>
          <w:p w14:paraId="1DDE1BF7" w14:textId="77777777" w:rsidR="00C17EE7" w:rsidRPr="005F745C" w:rsidRDefault="00C17EE7" w:rsidP="00C17EE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t>Alt Başlıklar ve Açıklamalar</w:t>
            </w:r>
          </w:p>
        </w:tc>
      </w:tr>
      <w:tr w:rsidR="00C17EE7" w:rsidRPr="005F745C" w14:paraId="69F2E330" w14:textId="77777777" w:rsidTr="00F15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3287CC" w14:textId="77777777" w:rsidR="00C17EE7" w:rsidRPr="005F745C" w:rsidRDefault="00C17EE7" w:rsidP="00C17EE7">
            <w:pPr>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lastRenderedPageBreak/>
              <w:t>Kimlik</w:t>
            </w:r>
          </w:p>
        </w:tc>
        <w:tc>
          <w:tcPr>
            <w:tcW w:w="0" w:type="auto"/>
            <w:hideMark/>
          </w:tcPr>
          <w:p w14:paraId="749096B7" w14:textId="77777777" w:rsidR="00C17EE7" w:rsidRPr="005F745C" w:rsidRDefault="00C17EE7" w:rsidP="00C17E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t xml:space="preserve">Ad </w:t>
            </w:r>
            <w:proofErr w:type="spellStart"/>
            <w:r w:rsidRPr="005F745C">
              <w:rPr>
                <w:rFonts w:ascii="Times New Roman" w:eastAsia="Times New Roman" w:hAnsi="Times New Roman" w:cs="Times New Roman"/>
                <w:color w:val="000000"/>
                <w:sz w:val="24"/>
                <w:szCs w:val="24"/>
                <w:lang w:eastAsia="tr-TR"/>
              </w:rPr>
              <w:t>soyad</w:t>
            </w:r>
            <w:proofErr w:type="spellEnd"/>
            <w:r w:rsidRPr="005F745C">
              <w:rPr>
                <w:rFonts w:ascii="Times New Roman" w:eastAsia="Times New Roman" w:hAnsi="Times New Roman" w:cs="Times New Roman"/>
                <w:color w:val="000000"/>
                <w:sz w:val="24"/>
                <w:szCs w:val="24"/>
                <w:lang w:eastAsia="tr-TR"/>
              </w:rPr>
              <w:t xml:space="preserve">, T.C. kimlik numarası, uyruk bilgisi, anne adı-baba adı, anne kızlık soyadı, doğum yeri, doğum tarihi, cinsiyet gibi bilgileri içeren ehliyet, nüfus cüzdanı ve pasaport gibi belgeler ile vergi numarası, SGK numarası, imza bilgisi, taşıt plakası </w:t>
            </w:r>
            <w:proofErr w:type="spellStart"/>
            <w:r w:rsidRPr="005F745C">
              <w:rPr>
                <w:rFonts w:ascii="Times New Roman" w:eastAsia="Times New Roman" w:hAnsi="Times New Roman" w:cs="Times New Roman"/>
                <w:color w:val="000000"/>
                <w:sz w:val="24"/>
                <w:szCs w:val="24"/>
                <w:lang w:eastAsia="tr-TR"/>
              </w:rPr>
              <w:t>v.b</w:t>
            </w:r>
            <w:proofErr w:type="spellEnd"/>
            <w:r w:rsidRPr="005F745C">
              <w:rPr>
                <w:rFonts w:ascii="Times New Roman" w:eastAsia="Times New Roman" w:hAnsi="Times New Roman" w:cs="Times New Roman"/>
                <w:color w:val="000000"/>
                <w:sz w:val="24"/>
                <w:szCs w:val="24"/>
                <w:lang w:eastAsia="tr-TR"/>
              </w:rPr>
              <w:t>. bilgiler.</w:t>
            </w:r>
          </w:p>
        </w:tc>
      </w:tr>
      <w:tr w:rsidR="00C17EE7" w:rsidRPr="005F745C" w14:paraId="75F89EA1" w14:textId="77777777" w:rsidTr="00F15635">
        <w:tc>
          <w:tcPr>
            <w:cnfStyle w:val="001000000000" w:firstRow="0" w:lastRow="0" w:firstColumn="1" w:lastColumn="0" w:oddVBand="0" w:evenVBand="0" w:oddHBand="0" w:evenHBand="0" w:firstRowFirstColumn="0" w:firstRowLastColumn="0" w:lastRowFirstColumn="0" w:lastRowLastColumn="0"/>
            <w:tcW w:w="0" w:type="auto"/>
            <w:hideMark/>
          </w:tcPr>
          <w:p w14:paraId="26029A41" w14:textId="77777777" w:rsidR="00C17EE7" w:rsidRPr="005F745C" w:rsidRDefault="00C17EE7" w:rsidP="00C17EE7">
            <w:pPr>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t>İletişim</w:t>
            </w:r>
          </w:p>
        </w:tc>
        <w:tc>
          <w:tcPr>
            <w:tcW w:w="0" w:type="auto"/>
            <w:hideMark/>
          </w:tcPr>
          <w:p w14:paraId="4CE48614" w14:textId="77777777" w:rsidR="00C17EE7" w:rsidRPr="005F745C" w:rsidRDefault="00C17EE7" w:rsidP="00C17E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t>İletişim bilgileri; telefon numarası, adres, e-mail adresi, faks numarası vb. kişisel verilerdir.</w:t>
            </w:r>
          </w:p>
        </w:tc>
      </w:tr>
      <w:tr w:rsidR="00B8064B" w:rsidRPr="005F745C" w14:paraId="3D13D11C" w14:textId="77777777" w:rsidTr="00F15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4667BD4" w14:textId="1E703912" w:rsidR="00B8064B" w:rsidRPr="005F745C" w:rsidRDefault="00B8064B" w:rsidP="00C17EE7">
            <w:pPr>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t>Vatandaş Verileri</w:t>
            </w:r>
          </w:p>
        </w:tc>
        <w:tc>
          <w:tcPr>
            <w:tcW w:w="0" w:type="auto"/>
          </w:tcPr>
          <w:p w14:paraId="16022E43" w14:textId="77777777" w:rsidR="009C0D2A" w:rsidRPr="005F745C" w:rsidRDefault="009C0D2A" w:rsidP="009C0D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br/>
              <w:t>Kurumumuzun sorumlulukları ve bu çerçevede birimlerimizin yürüttüğü hizmetler neticesinde ilgili kişi hakkında elde edilen ve üretilen bilgiler vb.</w:t>
            </w:r>
          </w:p>
          <w:p w14:paraId="2AA9544D" w14:textId="77777777" w:rsidR="00B8064B" w:rsidRPr="005F745C" w:rsidRDefault="00B8064B" w:rsidP="00C17E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r>
      <w:tr w:rsidR="009C0D2A" w:rsidRPr="005F745C" w14:paraId="23A17602" w14:textId="77777777" w:rsidTr="00F15635">
        <w:tc>
          <w:tcPr>
            <w:cnfStyle w:val="001000000000" w:firstRow="0" w:lastRow="0" w:firstColumn="1" w:lastColumn="0" w:oddVBand="0" w:evenVBand="0" w:oddHBand="0" w:evenHBand="0" w:firstRowFirstColumn="0" w:firstRowLastColumn="0" w:lastRowFirstColumn="0" w:lastRowLastColumn="0"/>
            <w:tcW w:w="0" w:type="auto"/>
          </w:tcPr>
          <w:p w14:paraId="7C020535" w14:textId="7AC74C85" w:rsidR="009C0D2A" w:rsidRPr="005F745C" w:rsidRDefault="009C0D2A" w:rsidP="00C17EE7">
            <w:pPr>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t>Aile Bireyleri ve Akraba/Yakın Bilgisi</w:t>
            </w:r>
          </w:p>
        </w:tc>
        <w:tc>
          <w:tcPr>
            <w:tcW w:w="0" w:type="auto"/>
          </w:tcPr>
          <w:p w14:paraId="748EC17B" w14:textId="2617E23D" w:rsidR="009C0D2A" w:rsidRPr="005F745C" w:rsidRDefault="00A079AB" w:rsidP="00A079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t>Belediye tarafından yürütülen faaliyetler çerçevesinde, sunulan hizmetlerle ilgili veya Belediye’nin ve kişisel veri sahibinin hukuki ve diğer menfaatlerini korumak amacıyla işlenen kişisel veri sahibinin aile bireyleri (</w:t>
            </w:r>
            <w:proofErr w:type="spellStart"/>
            <w:r w:rsidRPr="005F745C">
              <w:rPr>
                <w:rFonts w:ascii="Times New Roman" w:eastAsia="Times New Roman" w:hAnsi="Times New Roman" w:cs="Times New Roman"/>
                <w:color w:val="000000"/>
                <w:sz w:val="24"/>
                <w:szCs w:val="24"/>
                <w:lang w:eastAsia="tr-TR"/>
              </w:rPr>
              <w:t>örn</w:t>
            </w:r>
            <w:proofErr w:type="spellEnd"/>
            <w:r w:rsidRPr="005F745C">
              <w:rPr>
                <w:rFonts w:ascii="Times New Roman" w:eastAsia="Times New Roman" w:hAnsi="Times New Roman" w:cs="Times New Roman"/>
                <w:color w:val="000000"/>
                <w:sz w:val="24"/>
                <w:szCs w:val="24"/>
                <w:lang w:eastAsia="tr-TR"/>
              </w:rPr>
              <w:t>. eş, anne, baba, çocuk), yakınları ve acil durumlarda ulaşılabilecek diğer kişiler hakkındaki bilgiler.</w:t>
            </w:r>
          </w:p>
        </w:tc>
      </w:tr>
      <w:tr w:rsidR="00C17EE7" w:rsidRPr="005F745C" w14:paraId="787056CB" w14:textId="77777777" w:rsidTr="00F15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DEA7FDF" w14:textId="77777777" w:rsidR="00C17EE7" w:rsidRPr="005F745C" w:rsidRDefault="00C17EE7" w:rsidP="00C17EE7">
            <w:pPr>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t>Özlük</w:t>
            </w:r>
          </w:p>
        </w:tc>
        <w:tc>
          <w:tcPr>
            <w:tcW w:w="0" w:type="auto"/>
            <w:hideMark/>
          </w:tcPr>
          <w:p w14:paraId="083871BF" w14:textId="4F26707E" w:rsidR="00C17EE7" w:rsidRPr="005F745C" w:rsidRDefault="009C0D2A" w:rsidP="00C17E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t>Kurum çalışanlarına ait b</w:t>
            </w:r>
            <w:r w:rsidR="00C17EE7" w:rsidRPr="005F745C">
              <w:rPr>
                <w:rFonts w:ascii="Times New Roman" w:eastAsia="Times New Roman" w:hAnsi="Times New Roman" w:cs="Times New Roman"/>
                <w:color w:val="000000"/>
                <w:sz w:val="24"/>
                <w:szCs w:val="24"/>
                <w:lang w:eastAsia="tr-TR"/>
              </w:rPr>
              <w:t>ordro bilgileri, disiplin soruşturması, işe giriş-çıkış belgesi kayıtları, özgeçmiş bilgileri, performans değerlendirme raporları vb.</w:t>
            </w:r>
          </w:p>
        </w:tc>
      </w:tr>
      <w:tr w:rsidR="00C17EE7" w:rsidRPr="005F745C" w14:paraId="4B5BBA41" w14:textId="77777777" w:rsidTr="00F15635">
        <w:tc>
          <w:tcPr>
            <w:cnfStyle w:val="001000000000" w:firstRow="0" w:lastRow="0" w:firstColumn="1" w:lastColumn="0" w:oddVBand="0" w:evenVBand="0" w:oddHBand="0" w:evenHBand="0" w:firstRowFirstColumn="0" w:firstRowLastColumn="0" w:lastRowFirstColumn="0" w:lastRowLastColumn="0"/>
            <w:tcW w:w="0" w:type="auto"/>
            <w:hideMark/>
          </w:tcPr>
          <w:p w14:paraId="08BEA29C" w14:textId="77777777" w:rsidR="00C17EE7" w:rsidRPr="005F745C" w:rsidRDefault="00C17EE7" w:rsidP="00C17EE7">
            <w:pPr>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t>Hukuki İşlem</w:t>
            </w:r>
          </w:p>
        </w:tc>
        <w:tc>
          <w:tcPr>
            <w:tcW w:w="0" w:type="auto"/>
            <w:hideMark/>
          </w:tcPr>
          <w:p w14:paraId="1470EDB3" w14:textId="77777777" w:rsidR="00C17EE7" w:rsidRPr="005F745C" w:rsidRDefault="00C17EE7" w:rsidP="00C17E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t>Adli Makamlarla yazışma bilgileri, dava dosyalarındaki bilgiler.</w:t>
            </w:r>
          </w:p>
        </w:tc>
      </w:tr>
      <w:tr w:rsidR="00C17EE7" w:rsidRPr="005F745C" w14:paraId="0052F983" w14:textId="77777777" w:rsidTr="00F15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9051B5E" w14:textId="23AA64D0" w:rsidR="00C17EE7" w:rsidRPr="005F745C" w:rsidRDefault="009C0D2A" w:rsidP="00C17EE7">
            <w:pPr>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t>İşlem Güvenliği Bilgisi</w:t>
            </w:r>
          </w:p>
        </w:tc>
        <w:tc>
          <w:tcPr>
            <w:tcW w:w="0" w:type="auto"/>
            <w:hideMark/>
          </w:tcPr>
          <w:p w14:paraId="73F7B11F" w14:textId="7A6948F0" w:rsidR="00C17EE7" w:rsidRPr="005F745C" w:rsidRDefault="009C0D2A" w:rsidP="00C17E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t>Sorumluluklarımız kapsamında faaliyetlerimizi yürütürken teknik, idari, hukuki güvenliğimizi sağlamamız için işlenen kişisel veriler vb.</w:t>
            </w:r>
          </w:p>
        </w:tc>
      </w:tr>
      <w:tr w:rsidR="00C17EE7" w:rsidRPr="005F745C" w14:paraId="3599DB41" w14:textId="77777777" w:rsidTr="00F15635">
        <w:tc>
          <w:tcPr>
            <w:cnfStyle w:val="001000000000" w:firstRow="0" w:lastRow="0" w:firstColumn="1" w:lastColumn="0" w:oddVBand="0" w:evenVBand="0" w:oddHBand="0" w:evenHBand="0" w:firstRowFirstColumn="0" w:firstRowLastColumn="0" w:lastRowFirstColumn="0" w:lastRowLastColumn="0"/>
            <w:tcW w:w="0" w:type="auto"/>
            <w:hideMark/>
          </w:tcPr>
          <w:p w14:paraId="0A3AC4D3" w14:textId="77777777" w:rsidR="00C17EE7" w:rsidRPr="005F745C" w:rsidRDefault="00C17EE7" w:rsidP="00C17EE7">
            <w:pPr>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t xml:space="preserve">Fiziksel </w:t>
            </w:r>
            <w:proofErr w:type="gramStart"/>
            <w:r w:rsidRPr="005F745C">
              <w:rPr>
                <w:rFonts w:ascii="Times New Roman" w:eastAsia="Times New Roman" w:hAnsi="Times New Roman" w:cs="Times New Roman"/>
                <w:color w:val="000000"/>
                <w:sz w:val="24"/>
                <w:szCs w:val="24"/>
                <w:lang w:eastAsia="tr-TR"/>
              </w:rPr>
              <w:t>Mekan</w:t>
            </w:r>
            <w:proofErr w:type="gramEnd"/>
            <w:r w:rsidRPr="005F745C">
              <w:rPr>
                <w:rFonts w:ascii="Times New Roman" w:eastAsia="Times New Roman" w:hAnsi="Times New Roman" w:cs="Times New Roman"/>
                <w:color w:val="000000"/>
                <w:sz w:val="24"/>
                <w:szCs w:val="24"/>
                <w:lang w:eastAsia="tr-TR"/>
              </w:rPr>
              <w:t xml:space="preserve"> Güvenliği</w:t>
            </w:r>
          </w:p>
        </w:tc>
        <w:tc>
          <w:tcPr>
            <w:tcW w:w="0" w:type="auto"/>
            <w:hideMark/>
          </w:tcPr>
          <w:p w14:paraId="0B9D88E8" w14:textId="1A9CA978" w:rsidR="00C17EE7" w:rsidRPr="005F745C" w:rsidRDefault="00C17EE7" w:rsidP="00C17E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t xml:space="preserve">Çalışanların ve </w:t>
            </w:r>
            <w:proofErr w:type="spellStart"/>
            <w:proofErr w:type="gramStart"/>
            <w:r w:rsidRPr="005F745C">
              <w:rPr>
                <w:rFonts w:ascii="Times New Roman" w:eastAsia="Times New Roman" w:hAnsi="Times New Roman" w:cs="Times New Roman"/>
                <w:color w:val="000000"/>
                <w:sz w:val="24"/>
                <w:szCs w:val="24"/>
                <w:lang w:eastAsia="tr-TR"/>
              </w:rPr>
              <w:t>ziyaretçilerin</w:t>
            </w:r>
            <w:r w:rsidR="009C0D2A" w:rsidRPr="005F745C">
              <w:rPr>
                <w:rFonts w:ascii="Times New Roman" w:eastAsia="Times New Roman" w:hAnsi="Times New Roman" w:cs="Times New Roman"/>
                <w:color w:val="000000"/>
                <w:sz w:val="24"/>
                <w:szCs w:val="24"/>
                <w:lang w:eastAsia="tr-TR"/>
              </w:rPr>
              <w:t>,vatandaşların</w:t>
            </w:r>
            <w:proofErr w:type="spellEnd"/>
            <w:proofErr w:type="gramEnd"/>
            <w:r w:rsidR="009C0D2A" w:rsidRPr="005F745C">
              <w:rPr>
                <w:rFonts w:ascii="Times New Roman" w:eastAsia="Times New Roman" w:hAnsi="Times New Roman" w:cs="Times New Roman"/>
                <w:color w:val="000000"/>
                <w:sz w:val="24"/>
                <w:szCs w:val="24"/>
                <w:lang w:eastAsia="tr-TR"/>
              </w:rPr>
              <w:t xml:space="preserve"> </w:t>
            </w:r>
            <w:r w:rsidRPr="005F745C">
              <w:rPr>
                <w:rFonts w:ascii="Times New Roman" w:eastAsia="Times New Roman" w:hAnsi="Times New Roman" w:cs="Times New Roman"/>
                <w:color w:val="000000"/>
                <w:sz w:val="24"/>
                <w:szCs w:val="24"/>
                <w:lang w:eastAsia="tr-TR"/>
              </w:rPr>
              <w:t xml:space="preserve"> giriş çıkış kayıtları, kamera kayıtları.</w:t>
            </w:r>
          </w:p>
        </w:tc>
      </w:tr>
      <w:tr w:rsidR="00C17EE7" w:rsidRPr="005F745C" w14:paraId="0798302F" w14:textId="77777777" w:rsidTr="00F15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7D12EC" w14:textId="77777777" w:rsidR="00C17EE7" w:rsidRPr="005F745C" w:rsidRDefault="00C17EE7" w:rsidP="00C17EE7">
            <w:pPr>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t>İşlem Güvenliği</w:t>
            </w:r>
          </w:p>
        </w:tc>
        <w:tc>
          <w:tcPr>
            <w:tcW w:w="0" w:type="auto"/>
            <w:hideMark/>
          </w:tcPr>
          <w:p w14:paraId="5B4BD787" w14:textId="77777777" w:rsidR="00C17EE7" w:rsidRPr="005F745C" w:rsidRDefault="00C17EE7" w:rsidP="00C17E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t xml:space="preserve">İnternet sitesi giriş çıkış bilgileri, </w:t>
            </w:r>
            <w:proofErr w:type="spellStart"/>
            <w:r w:rsidRPr="005F745C">
              <w:rPr>
                <w:rFonts w:ascii="Times New Roman" w:eastAsia="Times New Roman" w:hAnsi="Times New Roman" w:cs="Times New Roman"/>
                <w:color w:val="000000"/>
                <w:sz w:val="24"/>
                <w:szCs w:val="24"/>
                <w:lang w:eastAsia="tr-TR"/>
              </w:rPr>
              <w:t>Ip</w:t>
            </w:r>
            <w:proofErr w:type="spellEnd"/>
            <w:r w:rsidRPr="005F745C">
              <w:rPr>
                <w:rFonts w:ascii="Times New Roman" w:eastAsia="Times New Roman" w:hAnsi="Times New Roman" w:cs="Times New Roman"/>
                <w:color w:val="000000"/>
                <w:sz w:val="24"/>
                <w:szCs w:val="24"/>
                <w:lang w:eastAsia="tr-TR"/>
              </w:rPr>
              <w:t xml:space="preserve"> adresi bilgileri, şifre ve parola bilgileri.</w:t>
            </w:r>
          </w:p>
        </w:tc>
      </w:tr>
      <w:tr w:rsidR="00C17EE7" w:rsidRPr="005F745C" w14:paraId="7E05FBE6" w14:textId="77777777" w:rsidTr="00F15635">
        <w:tc>
          <w:tcPr>
            <w:cnfStyle w:val="001000000000" w:firstRow="0" w:lastRow="0" w:firstColumn="1" w:lastColumn="0" w:oddVBand="0" w:evenVBand="0" w:oddHBand="0" w:evenHBand="0" w:firstRowFirstColumn="0" w:firstRowLastColumn="0" w:lastRowFirstColumn="0" w:lastRowLastColumn="0"/>
            <w:tcW w:w="0" w:type="auto"/>
            <w:hideMark/>
          </w:tcPr>
          <w:p w14:paraId="747D4241" w14:textId="5D885BDD" w:rsidR="00C17EE7" w:rsidRPr="005F745C" w:rsidRDefault="009C0D2A" w:rsidP="00C17EE7">
            <w:pPr>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t>Hizmet Bilgisi</w:t>
            </w:r>
          </w:p>
        </w:tc>
        <w:tc>
          <w:tcPr>
            <w:tcW w:w="0" w:type="auto"/>
            <w:hideMark/>
          </w:tcPr>
          <w:p w14:paraId="0463A6E3" w14:textId="4A02B4DB" w:rsidR="00C17EE7" w:rsidRPr="005F745C" w:rsidRDefault="009C0D2A" w:rsidP="00C17E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t xml:space="preserve">Hizmetlerimizin kişisel veri sahibinin hizmet alma alışkanlıkları, beğenisi ve ihtiyaçlarına yönelik işlenen kişisel veriler ve bu işleme sonuçlarına göre yaratılan rapor ve değerlendirmeler </w:t>
            </w:r>
            <w:proofErr w:type="spellStart"/>
            <w:r w:rsidRPr="005F745C">
              <w:rPr>
                <w:rFonts w:ascii="Times New Roman" w:eastAsia="Times New Roman" w:hAnsi="Times New Roman" w:cs="Times New Roman"/>
                <w:color w:val="000000"/>
                <w:sz w:val="24"/>
                <w:szCs w:val="24"/>
                <w:lang w:eastAsia="tr-TR"/>
              </w:rPr>
              <w:t>vb</w:t>
            </w:r>
            <w:proofErr w:type="spellEnd"/>
          </w:p>
        </w:tc>
      </w:tr>
      <w:tr w:rsidR="00C17EE7" w:rsidRPr="005F745C" w14:paraId="78A0A622" w14:textId="77777777" w:rsidTr="00F15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9D918D" w14:textId="77777777" w:rsidR="00C17EE7" w:rsidRPr="005F745C" w:rsidRDefault="00C17EE7" w:rsidP="00C17EE7">
            <w:pPr>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t>Mesleki Deneyim</w:t>
            </w:r>
          </w:p>
        </w:tc>
        <w:tc>
          <w:tcPr>
            <w:tcW w:w="0" w:type="auto"/>
            <w:hideMark/>
          </w:tcPr>
          <w:p w14:paraId="25E5B6C0" w14:textId="77777777" w:rsidR="00C17EE7" w:rsidRPr="005F745C" w:rsidRDefault="00C17EE7" w:rsidP="00C17E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t>Diploma bilgileri, gidilen kurslar, Meslek içi eğitim bilgileri, transkript bilgileri, sertifikalar.</w:t>
            </w:r>
          </w:p>
        </w:tc>
      </w:tr>
      <w:tr w:rsidR="00A079AB" w:rsidRPr="005F745C" w14:paraId="65703B1D" w14:textId="77777777" w:rsidTr="00F15635">
        <w:tc>
          <w:tcPr>
            <w:cnfStyle w:val="001000000000" w:firstRow="0" w:lastRow="0" w:firstColumn="1" w:lastColumn="0" w:oddVBand="0" w:evenVBand="0" w:oddHBand="0" w:evenHBand="0" w:firstRowFirstColumn="0" w:firstRowLastColumn="0" w:lastRowFirstColumn="0" w:lastRowLastColumn="0"/>
            <w:tcW w:w="0" w:type="auto"/>
          </w:tcPr>
          <w:p w14:paraId="2BBB23F3" w14:textId="7253E08F" w:rsidR="00A079AB" w:rsidRPr="005F745C" w:rsidRDefault="00A079AB" w:rsidP="00C17EE7">
            <w:pPr>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t>Dernek, Vakıf, Sendika Üyeliği</w:t>
            </w:r>
          </w:p>
        </w:tc>
        <w:tc>
          <w:tcPr>
            <w:tcW w:w="0" w:type="auto"/>
          </w:tcPr>
          <w:p w14:paraId="455EEB28" w14:textId="037D3C46" w:rsidR="00A079AB" w:rsidRPr="005F745C" w:rsidRDefault="00A079AB" w:rsidP="00C17E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t>Dernek, vakıf, sendika üyeliği bilgileri</w:t>
            </w:r>
          </w:p>
        </w:tc>
      </w:tr>
      <w:tr w:rsidR="00A079AB" w:rsidRPr="005F745C" w14:paraId="14740D47" w14:textId="77777777" w:rsidTr="00F15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8D53298" w14:textId="2E9C1340" w:rsidR="00A079AB" w:rsidRPr="005F745C" w:rsidRDefault="00A079AB" w:rsidP="00C17EE7">
            <w:pPr>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t>Ceza Mahkumiyeti ve Güvenlik Tedbirleri</w:t>
            </w:r>
          </w:p>
        </w:tc>
        <w:tc>
          <w:tcPr>
            <w:tcW w:w="0" w:type="auto"/>
          </w:tcPr>
          <w:p w14:paraId="6602CCB4" w14:textId="338B9469" w:rsidR="00A079AB" w:rsidRPr="005F745C" w:rsidRDefault="00A079AB" w:rsidP="00C17E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t>Ceza mahkûmiyetine ilişkin bilgiler, güvenlik tedbirlerine ilişkin bilgiler</w:t>
            </w:r>
          </w:p>
        </w:tc>
      </w:tr>
      <w:tr w:rsidR="00C17EE7" w:rsidRPr="005F745C" w14:paraId="1498B7F5" w14:textId="77777777" w:rsidTr="00F15635">
        <w:tc>
          <w:tcPr>
            <w:cnfStyle w:val="001000000000" w:firstRow="0" w:lastRow="0" w:firstColumn="1" w:lastColumn="0" w:oddVBand="0" w:evenVBand="0" w:oddHBand="0" w:evenHBand="0" w:firstRowFirstColumn="0" w:firstRowLastColumn="0" w:lastRowFirstColumn="0" w:lastRowLastColumn="0"/>
            <w:tcW w:w="0" w:type="auto"/>
            <w:hideMark/>
          </w:tcPr>
          <w:p w14:paraId="46126402" w14:textId="77777777" w:rsidR="00C17EE7" w:rsidRPr="005F745C" w:rsidRDefault="00C17EE7" w:rsidP="00C17EE7">
            <w:pPr>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t>Görsel ve İşitsel Kayıtlar</w:t>
            </w:r>
          </w:p>
        </w:tc>
        <w:tc>
          <w:tcPr>
            <w:tcW w:w="0" w:type="auto"/>
            <w:hideMark/>
          </w:tcPr>
          <w:p w14:paraId="4A936BBB" w14:textId="77777777" w:rsidR="00C17EE7" w:rsidRPr="005F745C" w:rsidRDefault="00C17EE7" w:rsidP="00C17E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t>Görsel ve işitsel kayıtlar</w:t>
            </w:r>
          </w:p>
        </w:tc>
      </w:tr>
      <w:tr w:rsidR="00C17EE7" w:rsidRPr="005F745C" w14:paraId="6B452303" w14:textId="77777777" w:rsidTr="00F15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D5EF5F" w14:textId="77777777" w:rsidR="00C17EE7" w:rsidRPr="005F745C" w:rsidRDefault="00C17EE7" w:rsidP="00C17EE7">
            <w:pPr>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lastRenderedPageBreak/>
              <w:t>Özel Nitelikli Kişisel Veriler</w:t>
            </w:r>
          </w:p>
        </w:tc>
        <w:tc>
          <w:tcPr>
            <w:tcW w:w="0" w:type="auto"/>
            <w:hideMark/>
          </w:tcPr>
          <w:p w14:paraId="474CE049" w14:textId="77777777" w:rsidR="00C17EE7" w:rsidRPr="005F745C" w:rsidRDefault="00C17EE7" w:rsidP="00C17E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roofErr w:type="spellStart"/>
            <w:r w:rsidRPr="005F745C">
              <w:rPr>
                <w:rFonts w:ascii="Times New Roman" w:eastAsia="Times New Roman" w:hAnsi="Times New Roman" w:cs="Times New Roman"/>
                <w:color w:val="000000"/>
                <w:sz w:val="24"/>
                <w:szCs w:val="24"/>
                <w:lang w:eastAsia="tr-TR"/>
              </w:rPr>
              <w:t>KVKK’nın</w:t>
            </w:r>
            <w:proofErr w:type="spellEnd"/>
            <w:r w:rsidRPr="005F745C">
              <w:rPr>
                <w:rFonts w:ascii="Times New Roman" w:eastAsia="Times New Roman" w:hAnsi="Times New Roman" w:cs="Times New Roman"/>
                <w:color w:val="000000"/>
                <w:sz w:val="24"/>
                <w:szCs w:val="24"/>
                <w:lang w:eastAsia="tr-TR"/>
              </w:rPr>
              <w:t xml:space="preserve"> 6. maddesinde belirtilen veriler (örneğin; kan grubu da dahil sağlık verileri, </w:t>
            </w:r>
            <w:proofErr w:type="spellStart"/>
            <w:r w:rsidRPr="005F745C">
              <w:rPr>
                <w:rFonts w:ascii="Times New Roman" w:eastAsia="Times New Roman" w:hAnsi="Times New Roman" w:cs="Times New Roman"/>
                <w:color w:val="000000"/>
                <w:sz w:val="24"/>
                <w:szCs w:val="24"/>
                <w:lang w:eastAsia="tr-TR"/>
              </w:rPr>
              <w:t>biyometrik</w:t>
            </w:r>
            <w:proofErr w:type="spellEnd"/>
            <w:r w:rsidRPr="005F745C">
              <w:rPr>
                <w:rFonts w:ascii="Times New Roman" w:eastAsia="Times New Roman" w:hAnsi="Times New Roman" w:cs="Times New Roman"/>
                <w:color w:val="000000"/>
                <w:sz w:val="24"/>
                <w:szCs w:val="24"/>
                <w:lang w:eastAsia="tr-TR"/>
              </w:rPr>
              <w:t xml:space="preserve"> veriler, din ve üye olunan dernek bilgisi gibi).</w:t>
            </w:r>
          </w:p>
        </w:tc>
      </w:tr>
      <w:tr w:rsidR="009C0D2A" w:rsidRPr="005F745C" w14:paraId="62F321CE" w14:textId="77777777" w:rsidTr="00F15635">
        <w:tc>
          <w:tcPr>
            <w:cnfStyle w:val="001000000000" w:firstRow="0" w:lastRow="0" w:firstColumn="1" w:lastColumn="0" w:oddVBand="0" w:evenVBand="0" w:oddHBand="0" w:evenHBand="0" w:firstRowFirstColumn="0" w:firstRowLastColumn="0" w:lastRowFirstColumn="0" w:lastRowLastColumn="0"/>
            <w:tcW w:w="0" w:type="auto"/>
          </w:tcPr>
          <w:p w14:paraId="4E3153AA" w14:textId="08CCF066" w:rsidR="009C0D2A" w:rsidRPr="005F745C" w:rsidRDefault="009C0D2A" w:rsidP="00C17EE7">
            <w:pPr>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t>Talep/</w:t>
            </w:r>
            <w:proofErr w:type="gramStart"/>
            <w:r w:rsidRPr="005F745C">
              <w:rPr>
                <w:rFonts w:ascii="Times New Roman" w:eastAsia="Times New Roman" w:hAnsi="Times New Roman" w:cs="Times New Roman"/>
                <w:color w:val="000000"/>
                <w:sz w:val="24"/>
                <w:szCs w:val="24"/>
                <w:lang w:eastAsia="tr-TR"/>
              </w:rPr>
              <w:t>Şikayet</w:t>
            </w:r>
            <w:proofErr w:type="gramEnd"/>
            <w:r w:rsidRPr="005F745C">
              <w:rPr>
                <w:rFonts w:ascii="Times New Roman" w:eastAsia="Times New Roman" w:hAnsi="Times New Roman" w:cs="Times New Roman"/>
                <w:color w:val="000000"/>
                <w:sz w:val="24"/>
                <w:szCs w:val="24"/>
                <w:lang w:eastAsia="tr-TR"/>
              </w:rPr>
              <w:t xml:space="preserve"> Yönetimi Bilgisi</w:t>
            </w:r>
          </w:p>
        </w:tc>
        <w:tc>
          <w:tcPr>
            <w:tcW w:w="0" w:type="auto"/>
          </w:tcPr>
          <w:p w14:paraId="55637101" w14:textId="777B8B6D" w:rsidR="009C0D2A" w:rsidRPr="005F745C" w:rsidRDefault="009C0D2A" w:rsidP="00C17E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t xml:space="preserve">Kuruma yöneltilmiş olan her türlü talep veya </w:t>
            </w:r>
            <w:proofErr w:type="gramStart"/>
            <w:r w:rsidRPr="005F745C">
              <w:rPr>
                <w:rFonts w:ascii="Times New Roman" w:eastAsia="Times New Roman" w:hAnsi="Times New Roman" w:cs="Times New Roman"/>
                <w:color w:val="000000"/>
                <w:sz w:val="24"/>
                <w:szCs w:val="24"/>
                <w:lang w:eastAsia="tr-TR"/>
              </w:rPr>
              <w:t>şikayetin</w:t>
            </w:r>
            <w:proofErr w:type="gramEnd"/>
            <w:r w:rsidRPr="005F745C">
              <w:rPr>
                <w:rFonts w:ascii="Times New Roman" w:eastAsia="Times New Roman" w:hAnsi="Times New Roman" w:cs="Times New Roman"/>
                <w:color w:val="000000"/>
                <w:sz w:val="24"/>
                <w:szCs w:val="24"/>
                <w:lang w:eastAsia="tr-TR"/>
              </w:rPr>
              <w:t xml:space="preserve"> alınması ve değerlendirilmesine ilişkin kişisel veriler ve bu işleme sonuçlarına göre yaratılan rapor ve değerlendirmeler vb.</w:t>
            </w:r>
          </w:p>
        </w:tc>
      </w:tr>
    </w:tbl>
    <w:p w14:paraId="565D29C4" w14:textId="77777777" w:rsidR="00C17EE7" w:rsidRPr="005F745C" w:rsidRDefault="00C17EE7" w:rsidP="00C17EE7">
      <w:pPr>
        <w:jc w:val="both"/>
        <w:rPr>
          <w:rFonts w:ascii="Times New Roman" w:hAnsi="Times New Roman" w:cs="Times New Roman"/>
          <w:sz w:val="24"/>
          <w:szCs w:val="24"/>
        </w:rPr>
      </w:pPr>
    </w:p>
    <w:p w14:paraId="4F1831D3" w14:textId="77777777" w:rsidR="005648CE" w:rsidRPr="005F745C" w:rsidRDefault="005648CE" w:rsidP="005648CE">
      <w:pPr>
        <w:rPr>
          <w:rFonts w:ascii="Times New Roman" w:hAnsi="Times New Roman" w:cs="Times New Roman"/>
          <w:color w:val="C00000"/>
          <w:sz w:val="24"/>
          <w:szCs w:val="24"/>
        </w:rPr>
      </w:pPr>
      <w:r w:rsidRPr="005F745C">
        <w:rPr>
          <w:rFonts w:ascii="Times New Roman" w:hAnsi="Times New Roman" w:cs="Times New Roman"/>
          <w:b/>
          <w:bCs/>
          <w:color w:val="C00000"/>
          <w:sz w:val="24"/>
          <w:szCs w:val="24"/>
        </w:rPr>
        <w:t>Özel Nitelikli Kişisel Veriler:</w:t>
      </w:r>
    </w:p>
    <w:p w14:paraId="6E3C3B86" w14:textId="77777777" w:rsidR="005648CE" w:rsidRPr="005F745C" w:rsidRDefault="005648CE" w:rsidP="005648CE">
      <w:pPr>
        <w:rPr>
          <w:rFonts w:ascii="Times New Roman" w:hAnsi="Times New Roman" w:cs="Times New Roman"/>
          <w:sz w:val="24"/>
          <w:szCs w:val="24"/>
        </w:rPr>
      </w:pPr>
      <w:r w:rsidRPr="005F745C">
        <w:rPr>
          <w:rFonts w:ascii="Times New Roman" w:hAnsi="Times New Roman" w:cs="Times New Roman"/>
          <w:sz w:val="24"/>
          <w:szCs w:val="24"/>
        </w:rPr>
        <w:t xml:space="preserve">Kişilerin, ırkı, etnik kökeni, siyasi düşüncesi, felsefi inancı, dini, mezhebi veya diğer inançları ile kılık ve kıyafeti, dernek, vakıf ya da sendika üyelikleri, sağlığı, cinsel hayatı, ceza mahkumiyeti ve güvenlik tedbirleriyle ilgili verileri ile </w:t>
      </w:r>
      <w:proofErr w:type="spellStart"/>
      <w:r w:rsidRPr="005F745C">
        <w:rPr>
          <w:rFonts w:ascii="Times New Roman" w:hAnsi="Times New Roman" w:cs="Times New Roman"/>
          <w:sz w:val="24"/>
          <w:szCs w:val="24"/>
        </w:rPr>
        <w:t>biyometrik</w:t>
      </w:r>
      <w:proofErr w:type="spellEnd"/>
      <w:r w:rsidRPr="005F745C">
        <w:rPr>
          <w:rFonts w:ascii="Times New Roman" w:hAnsi="Times New Roman" w:cs="Times New Roman"/>
          <w:sz w:val="24"/>
          <w:szCs w:val="24"/>
        </w:rPr>
        <w:t xml:space="preserve"> ve genetik verileri özel nitelikli kişisel verilerdir.</w:t>
      </w:r>
    </w:p>
    <w:p w14:paraId="17C475A6" w14:textId="77777777" w:rsidR="005C48F1" w:rsidRPr="005F745C" w:rsidRDefault="005C48F1" w:rsidP="005648CE">
      <w:pPr>
        <w:rPr>
          <w:rFonts w:ascii="Times New Roman" w:hAnsi="Times New Roman" w:cs="Times New Roman"/>
          <w:sz w:val="24"/>
          <w:szCs w:val="24"/>
        </w:rPr>
      </w:pPr>
    </w:p>
    <w:p w14:paraId="66E21F6B" w14:textId="77777777" w:rsidR="00F15635" w:rsidRPr="005F745C" w:rsidRDefault="00F15635" w:rsidP="005648CE">
      <w:pPr>
        <w:rPr>
          <w:rFonts w:ascii="Times New Roman" w:hAnsi="Times New Roman" w:cs="Times New Roman"/>
          <w:b/>
          <w:bCs/>
          <w:color w:val="C00000"/>
          <w:sz w:val="24"/>
          <w:szCs w:val="24"/>
        </w:rPr>
      </w:pPr>
      <w:r w:rsidRPr="005F745C">
        <w:rPr>
          <w:rFonts w:ascii="Times New Roman" w:hAnsi="Times New Roman" w:cs="Times New Roman"/>
          <w:b/>
          <w:bCs/>
          <w:color w:val="C00000"/>
          <w:sz w:val="24"/>
          <w:szCs w:val="24"/>
        </w:rPr>
        <w:t>2.3.KİŞİSEL VERİLERİN BULUNDUĞU ORTAMALAR</w:t>
      </w:r>
    </w:p>
    <w:tbl>
      <w:tblPr>
        <w:tblStyle w:val="KlavuzuTablo4-Vurgu1"/>
        <w:tblW w:w="0" w:type="auto"/>
        <w:tblLook w:val="04A0" w:firstRow="1" w:lastRow="0" w:firstColumn="1" w:lastColumn="0" w:noHBand="0" w:noVBand="1"/>
      </w:tblPr>
      <w:tblGrid>
        <w:gridCol w:w="4275"/>
        <w:gridCol w:w="4275"/>
      </w:tblGrid>
      <w:tr w:rsidR="00F15635" w:rsidRPr="005F745C" w14:paraId="4E00604C" w14:textId="77777777" w:rsidTr="005C48F1">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4275" w:type="dxa"/>
          </w:tcPr>
          <w:p w14:paraId="0BDC3BF8" w14:textId="77777777" w:rsidR="00F15635" w:rsidRPr="005F745C" w:rsidRDefault="00F15635" w:rsidP="00850CF8">
            <w:pPr>
              <w:spacing w:after="160" w:line="259" w:lineRule="auto"/>
              <w:jc w:val="both"/>
              <w:rPr>
                <w:rFonts w:ascii="Times New Roman" w:hAnsi="Times New Roman" w:cs="Times New Roman"/>
                <w:sz w:val="24"/>
                <w:szCs w:val="24"/>
              </w:rPr>
            </w:pPr>
            <w:r w:rsidRPr="005F745C">
              <w:rPr>
                <w:rFonts w:ascii="Times New Roman" w:hAnsi="Times New Roman" w:cs="Times New Roman"/>
                <w:sz w:val="24"/>
                <w:szCs w:val="24"/>
              </w:rPr>
              <w:t>Elektronik Ortamlar</w:t>
            </w:r>
          </w:p>
        </w:tc>
        <w:tc>
          <w:tcPr>
            <w:tcW w:w="4275" w:type="dxa"/>
          </w:tcPr>
          <w:p w14:paraId="1AF54262" w14:textId="77777777" w:rsidR="00F15635" w:rsidRPr="005F745C" w:rsidRDefault="00F15635" w:rsidP="00850CF8">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745C">
              <w:rPr>
                <w:rFonts w:ascii="Times New Roman" w:hAnsi="Times New Roman" w:cs="Times New Roman"/>
                <w:sz w:val="24"/>
                <w:szCs w:val="24"/>
              </w:rPr>
              <w:t>Elektronik Olmayan Ortamlar</w:t>
            </w:r>
          </w:p>
        </w:tc>
      </w:tr>
      <w:tr w:rsidR="00F15635" w:rsidRPr="005F745C" w14:paraId="6B935455" w14:textId="77777777" w:rsidTr="005C48F1">
        <w:trPr>
          <w:cnfStyle w:val="000000100000" w:firstRow="0" w:lastRow="0" w:firstColumn="0" w:lastColumn="0" w:oddVBand="0" w:evenVBand="0" w:oddHBand="1" w:evenHBand="0" w:firstRowFirstColumn="0" w:firstRowLastColumn="0" w:lastRowFirstColumn="0" w:lastRowLastColumn="0"/>
          <w:trHeight w:val="1324"/>
        </w:trPr>
        <w:tc>
          <w:tcPr>
            <w:cnfStyle w:val="001000000000" w:firstRow="0" w:lastRow="0" w:firstColumn="1" w:lastColumn="0" w:oddVBand="0" w:evenVBand="0" w:oddHBand="0" w:evenHBand="0" w:firstRowFirstColumn="0" w:firstRowLastColumn="0" w:lastRowFirstColumn="0" w:lastRowLastColumn="0"/>
            <w:tcW w:w="4275" w:type="dxa"/>
          </w:tcPr>
          <w:p w14:paraId="7F7B345F" w14:textId="77777777" w:rsidR="00F15635" w:rsidRPr="005F745C" w:rsidRDefault="00F15635" w:rsidP="00850CF8">
            <w:pPr>
              <w:numPr>
                <w:ilvl w:val="0"/>
                <w:numId w:val="1"/>
              </w:numPr>
              <w:spacing w:after="160" w:line="259" w:lineRule="auto"/>
              <w:jc w:val="both"/>
              <w:rPr>
                <w:rFonts w:ascii="Times New Roman" w:hAnsi="Times New Roman" w:cs="Times New Roman"/>
                <w:b w:val="0"/>
                <w:bCs w:val="0"/>
                <w:sz w:val="24"/>
                <w:szCs w:val="24"/>
              </w:rPr>
            </w:pPr>
            <w:r w:rsidRPr="005F745C">
              <w:rPr>
                <w:rFonts w:ascii="Times New Roman" w:hAnsi="Times New Roman" w:cs="Times New Roman"/>
                <w:b w:val="0"/>
                <w:bCs w:val="0"/>
                <w:sz w:val="24"/>
                <w:szCs w:val="24"/>
              </w:rPr>
              <w:t>Sunucular (Etki alanı, yedekleme, e-posta, veri tabanı, web, dosya paylaşım, vb.) Yazılımlar (ofis yazılımları.)</w:t>
            </w:r>
          </w:p>
          <w:p w14:paraId="34952EE0" w14:textId="77777777" w:rsidR="00F15635" w:rsidRPr="005F745C" w:rsidRDefault="00F15635" w:rsidP="00850CF8">
            <w:pPr>
              <w:numPr>
                <w:ilvl w:val="0"/>
                <w:numId w:val="1"/>
              </w:numPr>
              <w:spacing w:after="160" w:line="259" w:lineRule="auto"/>
              <w:jc w:val="both"/>
              <w:rPr>
                <w:rFonts w:ascii="Times New Roman" w:hAnsi="Times New Roman" w:cs="Times New Roman"/>
                <w:b w:val="0"/>
                <w:bCs w:val="0"/>
                <w:sz w:val="24"/>
                <w:szCs w:val="24"/>
              </w:rPr>
            </w:pPr>
            <w:r w:rsidRPr="005F745C">
              <w:rPr>
                <w:rFonts w:ascii="Times New Roman" w:hAnsi="Times New Roman" w:cs="Times New Roman"/>
                <w:b w:val="0"/>
                <w:bCs w:val="0"/>
                <w:sz w:val="24"/>
                <w:szCs w:val="24"/>
              </w:rPr>
              <w:t>Bilgi güvenliği cihazları (güvenlik duvarı, saldırı tespit ve engelleme, günlük kayıt dosyası, anti virüs vb.)</w:t>
            </w:r>
          </w:p>
          <w:p w14:paraId="5A3425B5" w14:textId="77777777" w:rsidR="00F15635" w:rsidRPr="005F745C" w:rsidRDefault="00F15635" w:rsidP="00850CF8">
            <w:pPr>
              <w:numPr>
                <w:ilvl w:val="0"/>
                <w:numId w:val="1"/>
              </w:numPr>
              <w:spacing w:after="160" w:line="259" w:lineRule="auto"/>
              <w:jc w:val="both"/>
              <w:rPr>
                <w:rFonts w:ascii="Times New Roman" w:hAnsi="Times New Roman" w:cs="Times New Roman"/>
                <w:b w:val="0"/>
                <w:bCs w:val="0"/>
                <w:sz w:val="24"/>
                <w:szCs w:val="24"/>
              </w:rPr>
            </w:pPr>
            <w:r w:rsidRPr="005F745C">
              <w:rPr>
                <w:rFonts w:ascii="Times New Roman" w:hAnsi="Times New Roman" w:cs="Times New Roman"/>
                <w:b w:val="0"/>
                <w:bCs w:val="0"/>
                <w:sz w:val="24"/>
                <w:szCs w:val="24"/>
              </w:rPr>
              <w:t>Kişisel bilgisayarlar (Masaüstü, dizüstü)</w:t>
            </w:r>
          </w:p>
          <w:p w14:paraId="1D9784E5" w14:textId="77777777" w:rsidR="00F15635" w:rsidRPr="005F745C" w:rsidRDefault="00F15635" w:rsidP="00850CF8">
            <w:pPr>
              <w:numPr>
                <w:ilvl w:val="0"/>
                <w:numId w:val="1"/>
              </w:numPr>
              <w:spacing w:after="160" w:line="259" w:lineRule="auto"/>
              <w:jc w:val="both"/>
              <w:rPr>
                <w:rFonts w:ascii="Times New Roman" w:hAnsi="Times New Roman" w:cs="Times New Roman"/>
                <w:b w:val="0"/>
                <w:bCs w:val="0"/>
                <w:sz w:val="24"/>
                <w:szCs w:val="24"/>
              </w:rPr>
            </w:pPr>
            <w:r w:rsidRPr="005F745C">
              <w:rPr>
                <w:rFonts w:ascii="Times New Roman" w:hAnsi="Times New Roman" w:cs="Times New Roman"/>
                <w:b w:val="0"/>
                <w:bCs w:val="0"/>
                <w:sz w:val="24"/>
                <w:szCs w:val="24"/>
              </w:rPr>
              <w:t>Mobil cihazlar (telefon, tablet vb.)</w:t>
            </w:r>
          </w:p>
          <w:p w14:paraId="58D20D7F" w14:textId="77777777" w:rsidR="00F15635" w:rsidRPr="005F745C" w:rsidRDefault="00F15635" w:rsidP="00850CF8">
            <w:pPr>
              <w:numPr>
                <w:ilvl w:val="0"/>
                <w:numId w:val="1"/>
              </w:numPr>
              <w:spacing w:after="160" w:line="259" w:lineRule="auto"/>
              <w:jc w:val="both"/>
              <w:rPr>
                <w:rFonts w:ascii="Times New Roman" w:hAnsi="Times New Roman" w:cs="Times New Roman"/>
                <w:b w:val="0"/>
                <w:bCs w:val="0"/>
                <w:sz w:val="24"/>
                <w:szCs w:val="24"/>
              </w:rPr>
            </w:pPr>
            <w:r w:rsidRPr="005F745C">
              <w:rPr>
                <w:rFonts w:ascii="Times New Roman" w:hAnsi="Times New Roman" w:cs="Times New Roman"/>
                <w:b w:val="0"/>
                <w:bCs w:val="0"/>
                <w:sz w:val="24"/>
                <w:szCs w:val="24"/>
              </w:rPr>
              <w:t>Optik diskler (CD, DVD vb.)</w:t>
            </w:r>
          </w:p>
          <w:p w14:paraId="0D5CA5D8" w14:textId="77777777" w:rsidR="00F15635" w:rsidRPr="005F745C" w:rsidRDefault="00F15635" w:rsidP="00850CF8">
            <w:pPr>
              <w:numPr>
                <w:ilvl w:val="0"/>
                <w:numId w:val="1"/>
              </w:numPr>
              <w:spacing w:after="160" w:line="259" w:lineRule="auto"/>
              <w:jc w:val="both"/>
              <w:rPr>
                <w:rFonts w:ascii="Times New Roman" w:hAnsi="Times New Roman" w:cs="Times New Roman"/>
                <w:b w:val="0"/>
                <w:bCs w:val="0"/>
                <w:sz w:val="24"/>
                <w:szCs w:val="24"/>
              </w:rPr>
            </w:pPr>
            <w:r w:rsidRPr="005F745C">
              <w:rPr>
                <w:rFonts w:ascii="Times New Roman" w:hAnsi="Times New Roman" w:cs="Times New Roman"/>
                <w:b w:val="0"/>
                <w:bCs w:val="0"/>
                <w:sz w:val="24"/>
                <w:szCs w:val="24"/>
              </w:rPr>
              <w:t>Çıkartılabilir bellekler (USB, Hafıza Kart vb.)</w:t>
            </w:r>
          </w:p>
          <w:p w14:paraId="365307BE" w14:textId="77777777" w:rsidR="00F15635" w:rsidRPr="005F745C" w:rsidRDefault="00F15635" w:rsidP="00850CF8">
            <w:pPr>
              <w:spacing w:after="160" w:line="259" w:lineRule="auto"/>
              <w:jc w:val="both"/>
              <w:rPr>
                <w:rFonts w:ascii="Times New Roman" w:hAnsi="Times New Roman" w:cs="Times New Roman"/>
                <w:sz w:val="24"/>
                <w:szCs w:val="24"/>
              </w:rPr>
            </w:pPr>
          </w:p>
        </w:tc>
        <w:tc>
          <w:tcPr>
            <w:tcW w:w="4275" w:type="dxa"/>
          </w:tcPr>
          <w:p w14:paraId="2A5CC750" w14:textId="77777777" w:rsidR="00F15635" w:rsidRPr="005F745C"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745C">
              <w:rPr>
                <w:rFonts w:ascii="Times New Roman" w:hAnsi="Times New Roman" w:cs="Times New Roman"/>
                <w:sz w:val="24"/>
                <w:szCs w:val="24"/>
              </w:rPr>
              <w:t>Yazıcı, tarayıcı, fotokopi makinesi</w:t>
            </w:r>
          </w:p>
          <w:p w14:paraId="4456FFE2" w14:textId="77777777" w:rsidR="00F15635" w:rsidRPr="005F745C"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5F745C">
              <w:rPr>
                <w:rFonts w:ascii="Times New Roman" w:hAnsi="Times New Roman" w:cs="Times New Roman"/>
                <w:sz w:val="24"/>
                <w:szCs w:val="24"/>
              </w:rPr>
              <w:t>Kağıt</w:t>
            </w:r>
            <w:proofErr w:type="gramEnd"/>
          </w:p>
          <w:p w14:paraId="58A3674D" w14:textId="77777777" w:rsidR="00F15635" w:rsidRPr="005F745C"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745C">
              <w:rPr>
                <w:rFonts w:ascii="Times New Roman" w:hAnsi="Times New Roman" w:cs="Times New Roman"/>
                <w:sz w:val="24"/>
                <w:szCs w:val="24"/>
              </w:rPr>
              <w:t>Manuel veri kayıt sistemleri (anket formları, ziyaretçi giriş defteri)</w:t>
            </w:r>
          </w:p>
          <w:p w14:paraId="0FBEEBE3" w14:textId="77777777" w:rsidR="00F15635" w:rsidRPr="005F745C"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745C">
              <w:rPr>
                <w:rFonts w:ascii="Times New Roman" w:hAnsi="Times New Roman" w:cs="Times New Roman"/>
                <w:sz w:val="24"/>
                <w:szCs w:val="24"/>
              </w:rPr>
              <w:t>Yazılı, basılı, görsel ortamlar</w:t>
            </w:r>
          </w:p>
          <w:p w14:paraId="2A6C210F" w14:textId="77777777" w:rsidR="00F15635" w:rsidRPr="005F745C"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745C">
              <w:rPr>
                <w:rFonts w:ascii="Times New Roman" w:hAnsi="Times New Roman" w:cs="Times New Roman"/>
                <w:sz w:val="24"/>
                <w:szCs w:val="24"/>
              </w:rPr>
              <w:t>Birim dolapları</w:t>
            </w:r>
          </w:p>
          <w:p w14:paraId="113CFBC4" w14:textId="77777777" w:rsidR="00F15635" w:rsidRPr="005F745C" w:rsidRDefault="00F15635" w:rsidP="00850CF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0E1741AF" w14:textId="6BAEE21E" w:rsidR="00F15635" w:rsidRPr="005F745C" w:rsidRDefault="00F15635" w:rsidP="005648CE">
      <w:pPr>
        <w:rPr>
          <w:rFonts w:ascii="Times New Roman" w:hAnsi="Times New Roman" w:cs="Times New Roman"/>
          <w:b/>
          <w:bCs/>
          <w:color w:val="C00000"/>
          <w:sz w:val="24"/>
          <w:szCs w:val="24"/>
        </w:rPr>
      </w:pPr>
    </w:p>
    <w:p w14:paraId="2F2588FE" w14:textId="77777777" w:rsidR="003047F7" w:rsidRPr="005F745C" w:rsidRDefault="003047F7" w:rsidP="005648CE">
      <w:pPr>
        <w:rPr>
          <w:rFonts w:ascii="Times New Roman" w:hAnsi="Times New Roman" w:cs="Times New Roman"/>
          <w:b/>
          <w:bCs/>
          <w:color w:val="C00000"/>
          <w:sz w:val="24"/>
          <w:szCs w:val="24"/>
        </w:rPr>
      </w:pPr>
    </w:p>
    <w:p w14:paraId="2D3F9358" w14:textId="1D3AC0BB" w:rsidR="005648CE" w:rsidRPr="005F745C" w:rsidRDefault="00F15635" w:rsidP="005648CE">
      <w:pPr>
        <w:rPr>
          <w:rFonts w:ascii="Times New Roman" w:hAnsi="Times New Roman" w:cs="Times New Roman"/>
          <w:b/>
          <w:bCs/>
          <w:color w:val="C00000"/>
          <w:sz w:val="24"/>
          <w:szCs w:val="24"/>
        </w:rPr>
      </w:pPr>
      <w:r w:rsidRPr="005F745C">
        <w:rPr>
          <w:rFonts w:ascii="Times New Roman" w:hAnsi="Times New Roman" w:cs="Times New Roman"/>
          <w:b/>
          <w:bCs/>
          <w:color w:val="C00000"/>
          <w:sz w:val="24"/>
          <w:szCs w:val="24"/>
        </w:rPr>
        <w:t>2.4.KİŞİSEL VERİLERİN İŞLENME AMAÇLARI:</w:t>
      </w:r>
    </w:p>
    <w:p w14:paraId="0FB722FA" w14:textId="77777777" w:rsidR="0034323A" w:rsidRPr="005F745C" w:rsidRDefault="0034323A" w:rsidP="009C0D2A">
      <w:pPr>
        <w:rPr>
          <w:rFonts w:ascii="Times New Roman" w:hAnsi="Times New Roman" w:cs="Times New Roman"/>
          <w:b/>
          <w:bCs/>
          <w:color w:val="C00000"/>
          <w:sz w:val="24"/>
          <w:szCs w:val="24"/>
        </w:rPr>
      </w:pPr>
      <w:r w:rsidRPr="005F745C">
        <w:rPr>
          <w:rFonts w:ascii="Times New Roman" w:hAnsi="Times New Roman" w:cs="Times New Roman"/>
          <w:b/>
          <w:bCs/>
          <w:color w:val="C00000"/>
          <w:sz w:val="24"/>
          <w:szCs w:val="24"/>
        </w:rPr>
        <w:t>Kişisel Verilerin Elde Edilme, İşlenme ve Kullanılma Amaçları</w:t>
      </w:r>
    </w:p>
    <w:p w14:paraId="7FC58C29" w14:textId="3C5A4009" w:rsidR="0034323A" w:rsidRPr="005F745C" w:rsidRDefault="0034323A" w:rsidP="009C0D2A">
      <w:pPr>
        <w:jc w:val="both"/>
        <w:rPr>
          <w:rFonts w:ascii="Times New Roman" w:hAnsi="Times New Roman" w:cs="Times New Roman"/>
          <w:sz w:val="24"/>
          <w:szCs w:val="24"/>
        </w:rPr>
      </w:pPr>
      <w:r w:rsidRPr="005F745C">
        <w:rPr>
          <w:rFonts w:ascii="Times New Roman" w:hAnsi="Times New Roman" w:cs="Times New Roman"/>
          <w:sz w:val="24"/>
          <w:szCs w:val="24"/>
        </w:rPr>
        <w:lastRenderedPageBreak/>
        <w:t>Vatandaşları</w:t>
      </w:r>
      <w:r w:rsidR="00567995" w:rsidRPr="005F745C">
        <w:rPr>
          <w:rFonts w:ascii="Times New Roman" w:hAnsi="Times New Roman" w:cs="Times New Roman"/>
          <w:sz w:val="24"/>
          <w:szCs w:val="24"/>
        </w:rPr>
        <w:t xml:space="preserve">mıza ait kişisel veriler, KVKK’ </w:t>
      </w:r>
      <w:proofErr w:type="spellStart"/>
      <w:r w:rsidRPr="005F745C">
        <w:rPr>
          <w:rFonts w:ascii="Times New Roman" w:hAnsi="Times New Roman" w:cs="Times New Roman"/>
          <w:sz w:val="24"/>
          <w:szCs w:val="24"/>
        </w:rPr>
        <w:t>nın</w:t>
      </w:r>
      <w:proofErr w:type="spellEnd"/>
      <w:r w:rsidRPr="005F745C">
        <w:rPr>
          <w:rFonts w:ascii="Times New Roman" w:hAnsi="Times New Roman" w:cs="Times New Roman"/>
          <w:sz w:val="24"/>
          <w:szCs w:val="24"/>
        </w:rPr>
        <w:t xml:space="preserve"> 4. 5. ve 6. maddeleri uyarınca; hizmet faaliyetlerinin gerçekleştirilmesi, vatandaş ilişkilerinin yönetilmesi ve yürütülebilmesi, vatandaş taleplerinin karşılanabilmesi gibi kapsamlarda aşağıda belirtilen amaçlarla işlenmektedir:</w:t>
      </w:r>
    </w:p>
    <w:p w14:paraId="589EFBB3" w14:textId="3C402373" w:rsidR="0034323A" w:rsidRPr="005F745C" w:rsidRDefault="0034323A" w:rsidP="00A079AB">
      <w:pPr>
        <w:numPr>
          <w:ilvl w:val="1"/>
          <w:numId w:val="24"/>
        </w:numPr>
        <w:jc w:val="both"/>
        <w:rPr>
          <w:rFonts w:ascii="Times New Roman" w:hAnsi="Times New Roman" w:cs="Times New Roman"/>
          <w:sz w:val="24"/>
          <w:szCs w:val="24"/>
        </w:rPr>
      </w:pPr>
      <w:r w:rsidRPr="005F745C">
        <w:rPr>
          <w:rFonts w:ascii="Times New Roman" w:hAnsi="Times New Roman" w:cs="Times New Roman"/>
          <w:sz w:val="24"/>
          <w:szCs w:val="24"/>
        </w:rPr>
        <w:t>Belediyemiz tarafından sunulan hizmetlerden sizleri faydalandırmak için gerekli çalışmaların iş birimlerimiz tarafından yap</w:t>
      </w:r>
      <w:r w:rsidR="009C0D2A" w:rsidRPr="005F745C">
        <w:rPr>
          <w:rFonts w:ascii="Times New Roman" w:hAnsi="Times New Roman" w:cs="Times New Roman"/>
          <w:sz w:val="24"/>
          <w:szCs w:val="24"/>
        </w:rPr>
        <w:t>abilmek,</w:t>
      </w:r>
    </w:p>
    <w:p w14:paraId="662AF723" w14:textId="2EA53AA1" w:rsidR="0034323A" w:rsidRPr="005F745C" w:rsidRDefault="0034323A" w:rsidP="00A079AB">
      <w:pPr>
        <w:numPr>
          <w:ilvl w:val="1"/>
          <w:numId w:val="24"/>
        </w:numPr>
        <w:jc w:val="both"/>
        <w:rPr>
          <w:rFonts w:ascii="Times New Roman" w:hAnsi="Times New Roman" w:cs="Times New Roman"/>
          <w:sz w:val="24"/>
          <w:szCs w:val="24"/>
        </w:rPr>
      </w:pPr>
      <w:r w:rsidRPr="005F745C">
        <w:rPr>
          <w:rFonts w:ascii="Times New Roman" w:hAnsi="Times New Roman" w:cs="Times New Roman"/>
          <w:sz w:val="24"/>
          <w:szCs w:val="24"/>
        </w:rPr>
        <w:t>Kurumsal web sitemiz ve mobil uygulamalar üzerindeki e-belediye faaliyetlerinin yürütülmesi</w:t>
      </w:r>
      <w:r w:rsidR="009C0D2A" w:rsidRPr="005F745C">
        <w:rPr>
          <w:rFonts w:ascii="Times New Roman" w:hAnsi="Times New Roman" w:cs="Times New Roman"/>
          <w:sz w:val="24"/>
          <w:szCs w:val="24"/>
        </w:rPr>
        <w:t>,</w:t>
      </w:r>
    </w:p>
    <w:p w14:paraId="5E8EA461" w14:textId="77777777" w:rsidR="0034323A" w:rsidRPr="005F745C" w:rsidRDefault="0034323A" w:rsidP="00A079AB">
      <w:pPr>
        <w:numPr>
          <w:ilvl w:val="1"/>
          <w:numId w:val="24"/>
        </w:numPr>
        <w:jc w:val="both"/>
        <w:rPr>
          <w:rFonts w:ascii="Times New Roman" w:hAnsi="Times New Roman" w:cs="Times New Roman"/>
          <w:sz w:val="24"/>
          <w:szCs w:val="24"/>
        </w:rPr>
      </w:pPr>
      <w:r w:rsidRPr="005F745C">
        <w:rPr>
          <w:rFonts w:ascii="Times New Roman" w:hAnsi="Times New Roman" w:cs="Times New Roman"/>
          <w:sz w:val="24"/>
          <w:szCs w:val="24"/>
        </w:rPr>
        <w:t>Elektronik ortam ve platformlarda (internet/e-belediye vs.) veya kâğıt ortamında işleme dayanak olacak tüm kayıt ve belgeleri düzenlemek,</w:t>
      </w:r>
    </w:p>
    <w:p w14:paraId="214500BF" w14:textId="77777777" w:rsidR="0034323A" w:rsidRPr="005F745C" w:rsidRDefault="0034323A" w:rsidP="00A079AB">
      <w:pPr>
        <w:numPr>
          <w:ilvl w:val="1"/>
          <w:numId w:val="24"/>
        </w:numPr>
        <w:jc w:val="both"/>
        <w:rPr>
          <w:rFonts w:ascii="Times New Roman" w:hAnsi="Times New Roman" w:cs="Times New Roman"/>
          <w:sz w:val="24"/>
          <w:szCs w:val="24"/>
        </w:rPr>
      </w:pPr>
      <w:r w:rsidRPr="005F745C">
        <w:rPr>
          <w:rFonts w:ascii="Times New Roman" w:hAnsi="Times New Roman" w:cs="Times New Roman"/>
          <w:sz w:val="24"/>
          <w:szCs w:val="24"/>
        </w:rPr>
        <w:t>Kamu güvenliğine ilişkin hususlarda talep halinde ve mevzuat gereği kamu görevlilerine bilgi verebilmek,</w:t>
      </w:r>
    </w:p>
    <w:p w14:paraId="6F3A5B40" w14:textId="77777777" w:rsidR="0034323A" w:rsidRPr="005F745C" w:rsidRDefault="0034323A" w:rsidP="00A079AB">
      <w:pPr>
        <w:numPr>
          <w:ilvl w:val="1"/>
          <w:numId w:val="24"/>
        </w:numPr>
        <w:jc w:val="both"/>
        <w:rPr>
          <w:rFonts w:ascii="Times New Roman" w:hAnsi="Times New Roman" w:cs="Times New Roman"/>
          <w:sz w:val="24"/>
          <w:szCs w:val="24"/>
        </w:rPr>
      </w:pPr>
      <w:r w:rsidRPr="005F745C">
        <w:rPr>
          <w:rFonts w:ascii="Times New Roman" w:hAnsi="Times New Roman" w:cs="Times New Roman"/>
          <w:sz w:val="24"/>
          <w:szCs w:val="24"/>
        </w:rPr>
        <w:t>Vatandaşlarımızın memnuniyetini artırmak, çeşitli kamusal faaliyetlerde kullanabilmek ve bu kapsamda anlaşmalı kuruluşlar aracılığıyla elektronik ortamda ve/veya fiziki ortamda anketler düzenlemek,</w:t>
      </w:r>
    </w:p>
    <w:p w14:paraId="2CCBAB79" w14:textId="77777777" w:rsidR="0034323A" w:rsidRPr="005F745C" w:rsidRDefault="0034323A" w:rsidP="00A079AB">
      <w:pPr>
        <w:numPr>
          <w:ilvl w:val="1"/>
          <w:numId w:val="24"/>
        </w:numPr>
        <w:jc w:val="both"/>
        <w:rPr>
          <w:rFonts w:ascii="Times New Roman" w:hAnsi="Times New Roman" w:cs="Times New Roman"/>
          <w:sz w:val="24"/>
          <w:szCs w:val="24"/>
        </w:rPr>
      </w:pPr>
      <w:r w:rsidRPr="005F745C">
        <w:rPr>
          <w:rFonts w:ascii="Times New Roman" w:hAnsi="Times New Roman" w:cs="Times New Roman"/>
          <w:sz w:val="24"/>
          <w:szCs w:val="24"/>
        </w:rPr>
        <w:t>Vatandaşlarımıza öneri sunabilmek, hizmetlerimizle ilgili vatandaşlarımızı bilgilendirebilmek,</w:t>
      </w:r>
    </w:p>
    <w:p w14:paraId="1C7E194D" w14:textId="77777777" w:rsidR="0034323A" w:rsidRPr="005F745C" w:rsidRDefault="0034323A" w:rsidP="00A079AB">
      <w:pPr>
        <w:numPr>
          <w:ilvl w:val="1"/>
          <w:numId w:val="24"/>
        </w:numPr>
        <w:jc w:val="both"/>
        <w:rPr>
          <w:rFonts w:ascii="Times New Roman" w:hAnsi="Times New Roman" w:cs="Times New Roman"/>
          <w:sz w:val="24"/>
          <w:szCs w:val="24"/>
        </w:rPr>
      </w:pPr>
      <w:r w:rsidRPr="005F745C">
        <w:rPr>
          <w:rFonts w:ascii="Times New Roman" w:hAnsi="Times New Roman" w:cs="Times New Roman"/>
          <w:sz w:val="24"/>
          <w:szCs w:val="24"/>
        </w:rPr>
        <w:t>Hizmetlerimiz ile ilgili şikâyet, istek ve önerilerini değerlendirebilmek,</w:t>
      </w:r>
    </w:p>
    <w:p w14:paraId="2C9D585F" w14:textId="77777777" w:rsidR="0034323A" w:rsidRPr="005F745C" w:rsidRDefault="0034323A" w:rsidP="00A079AB">
      <w:pPr>
        <w:numPr>
          <w:ilvl w:val="1"/>
          <w:numId w:val="24"/>
        </w:numPr>
        <w:jc w:val="both"/>
        <w:rPr>
          <w:rFonts w:ascii="Times New Roman" w:hAnsi="Times New Roman" w:cs="Times New Roman"/>
          <w:sz w:val="24"/>
          <w:szCs w:val="24"/>
        </w:rPr>
      </w:pPr>
      <w:r w:rsidRPr="005F745C">
        <w:rPr>
          <w:rFonts w:ascii="Times New Roman" w:hAnsi="Times New Roman" w:cs="Times New Roman"/>
          <w:sz w:val="24"/>
          <w:szCs w:val="24"/>
        </w:rPr>
        <w:t>Evlilik, sosyal yardımlaşma, etkinlikler, cenaze işlemleri vb. belediyecilik faaliyetlerini yürütebilmek,</w:t>
      </w:r>
    </w:p>
    <w:p w14:paraId="2B53ED3C" w14:textId="77777777" w:rsidR="0034323A" w:rsidRPr="005F745C" w:rsidRDefault="0034323A" w:rsidP="00A079AB">
      <w:pPr>
        <w:numPr>
          <w:ilvl w:val="1"/>
          <w:numId w:val="24"/>
        </w:numPr>
        <w:jc w:val="both"/>
        <w:rPr>
          <w:rFonts w:ascii="Times New Roman" w:hAnsi="Times New Roman" w:cs="Times New Roman"/>
          <w:sz w:val="24"/>
          <w:szCs w:val="24"/>
        </w:rPr>
      </w:pPr>
      <w:r w:rsidRPr="005F745C">
        <w:rPr>
          <w:rFonts w:ascii="Times New Roman" w:hAnsi="Times New Roman" w:cs="Times New Roman"/>
          <w:sz w:val="24"/>
          <w:szCs w:val="24"/>
        </w:rPr>
        <w:t>Yasal yükümlülüklerimizi yerine getirebilmek ve yürürlükteki mevzuattan doğan hakları kullanabilmek,</w:t>
      </w:r>
    </w:p>
    <w:p w14:paraId="4DC0DD87" w14:textId="77777777" w:rsidR="0034323A" w:rsidRPr="005F745C" w:rsidRDefault="0034323A" w:rsidP="00A079AB">
      <w:pPr>
        <w:numPr>
          <w:ilvl w:val="1"/>
          <w:numId w:val="24"/>
        </w:numPr>
        <w:jc w:val="both"/>
        <w:rPr>
          <w:rFonts w:ascii="Times New Roman" w:hAnsi="Times New Roman" w:cs="Times New Roman"/>
          <w:sz w:val="24"/>
          <w:szCs w:val="24"/>
        </w:rPr>
      </w:pPr>
      <w:r w:rsidRPr="005F745C">
        <w:rPr>
          <w:rFonts w:ascii="Times New Roman" w:hAnsi="Times New Roman" w:cs="Times New Roman"/>
          <w:sz w:val="24"/>
          <w:szCs w:val="24"/>
        </w:rPr>
        <w:t>İnternet ortamında vatandaşlarımıza daha iyi bir etkileşim sağlamak,</w:t>
      </w:r>
    </w:p>
    <w:p w14:paraId="7AFF6FDD" w14:textId="77777777" w:rsidR="0034323A" w:rsidRPr="005F745C" w:rsidRDefault="0034323A" w:rsidP="00A079AB">
      <w:pPr>
        <w:numPr>
          <w:ilvl w:val="1"/>
          <w:numId w:val="24"/>
        </w:numPr>
        <w:jc w:val="both"/>
        <w:rPr>
          <w:rFonts w:ascii="Times New Roman" w:hAnsi="Times New Roman" w:cs="Times New Roman"/>
          <w:sz w:val="24"/>
          <w:szCs w:val="24"/>
        </w:rPr>
      </w:pPr>
      <w:r w:rsidRPr="005F745C">
        <w:rPr>
          <w:rFonts w:ascii="Times New Roman" w:hAnsi="Times New Roman" w:cs="Times New Roman"/>
          <w:sz w:val="24"/>
          <w:szCs w:val="24"/>
        </w:rPr>
        <w:t>Eğitim faaliyetleri kapsamında spor okullarına, etüt merkezleri ve diğer kurslar için kayıt yapabilmek,</w:t>
      </w:r>
    </w:p>
    <w:p w14:paraId="347359BC" w14:textId="77777777" w:rsidR="0034323A" w:rsidRPr="005F745C" w:rsidRDefault="0034323A" w:rsidP="00A079AB">
      <w:pPr>
        <w:numPr>
          <w:ilvl w:val="1"/>
          <w:numId w:val="24"/>
        </w:numPr>
        <w:jc w:val="both"/>
        <w:rPr>
          <w:rFonts w:ascii="Times New Roman" w:hAnsi="Times New Roman" w:cs="Times New Roman"/>
          <w:sz w:val="24"/>
          <w:szCs w:val="24"/>
        </w:rPr>
      </w:pPr>
      <w:r w:rsidRPr="005F745C">
        <w:rPr>
          <w:rFonts w:ascii="Times New Roman" w:hAnsi="Times New Roman" w:cs="Times New Roman"/>
          <w:sz w:val="24"/>
          <w:szCs w:val="24"/>
        </w:rPr>
        <w:t>Kreşlerde çocuklarımızın ve velilerin bazı kişisel verileri iletişim kurabilmek,</w:t>
      </w:r>
    </w:p>
    <w:p w14:paraId="4846633A" w14:textId="77777777" w:rsidR="0034323A" w:rsidRPr="005F745C" w:rsidRDefault="0034323A" w:rsidP="00A079AB">
      <w:pPr>
        <w:numPr>
          <w:ilvl w:val="1"/>
          <w:numId w:val="24"/>
        </w:numPr>
        <w:jc w:val="both"/>
        <w:rPr>
          <w:rFonts w:ascii="Times New Roman" w:hAnsi="Times New Roman" w:cs="Times New Roman"/>
          <w:sz w:val="24"/>
          <w:szCs w:val="24"/>
        </w:rPr>
      </w:pPr>
      <w:r w:rsidRPr="005F745C">
        <w:rPr>
          <w:rFonts w:ascii="Times New Roman" w:hAnsi="Times New Roman" w:cs="Times New Roman"/>
          <w:sz w:val="24"/>
          <w:szCs w:val="24"/>
        </w:rPr>
        <w:t>Sosyal yardımlarda yurttaşların ihtiyaçlarını belirleyebilmek ve gerekli hallerde sosyal yardım alacak yurttaşları belirleyebilmek,</w:t>
      </w:r>
    </w:p>
    <w:p w14:paraId="2A4749FA" w14:textId="77777777" w:rsidR="00A079AB" w:rsidRPr="005F745C" w:rsidRDefault="0034323A" w:rsidP="00A079AB">
      <w:pPr>
        <w:numPr>
          <w:ilvl w:val="1"/>
          <w:numId w:val="24"/>
        </w:numPr>
        <w:jc w:val="both"/>
        <w:rPr>
          <w:rFonts w:ascii="Times New Roman" w:hAnsi="Times New Roman" w:cs="Times New Roman"/>
          <w:sz w:val="24"/>
          <w:szCs w:val="24"/>
        </w:rPr>
      </w:pPr>
      <w:r w:rsidRPr="005F745C">
        <w:rPr>
          <w:rFonts w:ascii="Times New Roman" w:hAnsi="Times New Roman" w:cs="Times New Roman"/>
          <w:sz w:val="24"/>
          <w:szCs w:val="24"/>
        </w:rPr>
        <w:t>Web sitesi/mobil uygulamalar üzerinden sitemizi kullananlar “çerez politikası” gereği IP adresi ve benzeri bilgileri toplayabilmek,</w:t>
      </w:r>
      <w:r w:rsidR="00A079AB" w:rsidRPr="005F745C">
        <w:rPr>
          <w:rFonts w:ascii="Times New Roman" w:hAnsi="Times New Roman" w:cs="Times New Roman"/>
          <w:sz w:val="24"/>
          <w:szCs w:val="24"/>
        </w:rPr>
        <w:t xml:space="preserve"> </w:t>
      </w:r>
    </w:p>
    <w:p w14:paraId="3A2C9E8C" w14:textId="76254547" w:rsidR="0034323A" w:rsidRPr="005F745C" w:rsidRDefault="00A079AB" w:rsidP="00A079AB">
      <w:pPr>
        <w:numPr>
          <w:ilvl w:val="1"/>
          <w:numId w:val="24"/>
        </w:numPr>
        <w:jc w:val="both"/>
        <w:rPr>
          <w:rFonts w:ascii="Times New Roman" w:hAnsi="Times New Roman" w:cs="Times New Roman"/>
          <w:sz w:val="24"/>
          <w:szCs w:val="24"/>
        </w:rPr>
      </w:pPr>
      <w:r w:rsidRPr="005F745C">
        <w:rPr>
          <w:rFonts w:ascii="Times New Roman" w:hAnsi="Times New Roman" w:cs="Times New Roman"/>
          <w:sz w:val="24"/>
          <w:szCs w:val="24"/>
        </w:rPr>
        <w:t>İş başvurularınızı, staj başvurularınızı değerlendirebilmek,</w:t>
      </w:r>
    </w:p>
    <w:p w14:paraId="5CCB312E" w14:textId="77777777" w:rsidR="0034323A" w:rsidRPr="005F745C" w:rsidRDefault="0034323A" w:rsidP="00A079AB">
      <w:pPr>
        <w:numPr>
          <w:ilvl w:val="1"/>
          <w:numId w:val="24"/>
        </w:numPr>
        <w:jc w:val="both"/>
        <w:rPr>
          <w:rFonts w:ascii="Times New Roman" w:hAnsi="Times New Roman" w:cs="Times New Roman"/>
          <w:sz w:val="24"/>
          <w:szCs w:val="24"/>
        </w:rPr>
      </w:pPr>
      <w:r w:rsidRPr="005F745C">
        <w:rPr>
          <w:rFonts w:ascii="Times New Roman" w:hAnsi="Times New Roman" w:cs="Times New Roman"/>
          <w:sz w:val="24"/>
          <w:szCs w:val="24"/>
        </w:rPr>
        <w:t>Kurumumuzla iş amaçlı bağı bulunanların kişilerin iletişim amacıyla adres ve iletişimi gerçekleştirebilmek,</w:t>
      </w:r>
    </w:p>
    <w:p w14:paraId="7447DC46" w14:textId="77777777" w:rsidR="00A079AB" w:rsidRPr="005F745C" w:rsidRDefault="0034323A" w:rsidP="00A079AB">
      <w:pPr>
        <w:numPr>
          <w:ilvl w:val="1"/>
          <w:numId w:val="24"/>
        </w:numPr>
        <w:jc w:val="both"/>
        <w:rPr>
          <w:rFonts w:ascii="Times New Roman" w:hAnsi="Times New Roman" w:cs="Times New Roman"/>
          <w:sz w:val="24"/>
          <w:szCs w:val="24"/>
        </w:rPr>
      </w:pPr>
      <w:r w:rsidRPr="005F745C">
        <w:rPr>
          <w:rFonts w:ascii="Times New Roman" w:hAnsi="Times New Roman" w:cs="Times New Roman"/>
          <w:sz w:val="24"/>
          <w:szCs w:val="24"/>
        </w:rPr>
        <w:t>İş akitlerimizin, sözleşmelerin koşulları, güncel durumu ve güncellemeler ile ilgili müşterilerimiz ile iletişime geçmek, gerekli bilgilendirmeleri yapabilmek,</w:t>
      </w:r>
      <w:r w:rsidR="00A079AB" w:rsidRPr="005F745C">
        <w:rPr>
          <w:rFonts w:ascii="Times New Roman" w:hAnsi="Times New Roman" w:cs="Times New Roman"/>
          <w:sz w:val="24"/>
          <w:szCs w:val="24"/>
        </w:rPr>
        <w:t xml:space="preserve"> </w:t>
      </w:r>
    </w:p>
    <w:p w14:paraId="7E64F31A" w14:textId="6B8F51F4" w:rsidR="00A079AB" w:rsidRPr="005F745C" w:rsidRDefault="00A079AB" w:rsidP="00A079AB">
      <w:pPr>
        <w:numPr>
          <w:ilvl w:val="1"/>
          <w:numId w:val="24"/>
        </w:numPr>
        <w:jc w:val="both"/>
        <w:rPr>
          <w:rFonts w:ascii="Times New Roman" w:hAnsi="Times New Roman" w:cs="Times New Roman"/>
          <w:sz w:val="24"/>
          <w:szCs w:val="24"/>
        </w:rPr>
      </w:pPr>
      <w:r w:rsidRPr="005F745C">
        <w:rPr>
          <w:rFonts w:ascii="Times New Roman" w:hAnsi="Times New Roman" w:cs="Times New Roman"/>
          <w:sz w:val="24"/>
          <w:szCs w:val="24"/>
        </w:rPr>
        <w:t>Çalışanlarımızın iş sağlığı ve güvenliği kapsamında elde edilen sağlık bilgisi sonuçları sadece iş sağlığı ve güvenliği kapsamında yasalara uygun olarak veri toplamak,</w:t>
      </w:r>
    </w:p>
    <w:p w14:paraId="7A2AA71F" w14:textId="7109276A" w:rsidR="0034323A" w:rsidRPr="005F745C" w:rsidRDefault="00A079AB" w:rsidP="00A079AB">
      <w:pPr>
        <w:numPr>
          <w:ilvl w:val="1"/>
          <w:numId w:val="24"/>
        </w:numPr>
        <w:jc w:val="both"/>
        <w:rPr>
          <w:rFonts w:ascii="Times New Roman" w:hAnsi="Times New Roman" w:cs="Times New Roman"/>
          <w:sz w:val="24"/>
          <w:szCs w:val="24"/>
        </w:rPr>
      </w:pPr>
      <w:r w:rsidRPr="005F745C">
        <w:rPr>
          <w:rFonts w:ascii="Times New Roman" w:hAnsi="Times New Roman" w:cs="Times New Roman"/>
          <w:sz w:val="24"/>
          <w:szCs w:val="24"/>
        </w:rPr>
        <w:lastRenderedPageBreak/>
        <w:t>Sendikal haklarla ilgili olarak çalışanların lehine olacak şekilde sendikal haklardan çalışanlarımızın faydalanmasını sağlamak,</w:t>
      </w:r>
    </w:p>
    <w:p w14:paraId="02B42099" w14:textId="77777777" w:rsidR="0034323A" w:rsidRPr="005F745C" w:rsidRDefault="0034323A" w:rsidP="00A079AB">
      <w:pPr>
        <w:numPr>
          <w:ilvl w:val="1"/>
          <w:numId w:val="24"/>
        </w:numPr>
        <w:jc w:val="both"/>
        <w:rPr>
          <w:rFonts w:ascii="Times New Roman" w:hAnsi="Times New Roman" w:cs="Times New Roman"/>
          <w:sz w:val="24"/>
          <w:szCs w:val="24"/>
        </w:rPr>
      </w:pPr>
      <w:r w:rsidRPr="005F745C">
        <w:rPr>
          <w:rFonts w:ascii="Times New Roman" w:hAnsi="Times New Roman" w:cs="Times New Roman"/>
          <w:sz w:val="24"/>
          <w:szCs w:val="24"/>
        </w:rPr>
        <w:t>İş birliği, ortak iş yapma, tedarik ve taşeronluk iş ve işlemleri sırasında kullanmak,</w:t>
      </w:r>
    </w:p>
    <w:p w14:paraId="53533C90" w14:textId="77777777" w:rsidR="0034323A" w:rsidRPr="005F745C" w:rsidRDefault="0034323A" w:rsidP="00A079AB">
      <w:pPr>
        <w:numPr>
          <w:ilvl w:val="1"/>
          <w:numId w:val="24"/>
        </w:numPr>
        <w:jc w:val="both"/>
        <w:rPr>
          <w:rFonts w:ascii="Times New Roman" w:hAnsi="Times New Roman" w:cs="Times New Roman"/>
          <w:sz w:val="24"/>
          <w:szCs w:val="24"/>
        </w:rPr>
      </w:pPr>
      <w:r w:rsidRPr="005F745C">
        <w:rPr>
          <w:rFonts w:ascii="Times New Roman" w:hAnsi="Times New Roman" w:cs="Times New Roman"/>
          <w:sz w:val="24"/>
          <w:szCs w:val="24"/>
        </w:rPr>
        <w:t>Sözleşmelerle ilgili yükümlülükleri yerine getirebilmek,</w:t>
      </w:r>
    </w:p>
    <w:p w14:paraId="3B4735E2" w14:textId="77777777" w:rsidR="0034323A" w:rsidRPr="005F745C" w:rsidRDefault="0034323A" w:rsidP="00A079AB">
      <w:pPr>
        <w:numPr>
          <w:ilvl w:val="1"/>
          <w:numId w:val="24"/>
        </w:numPr>
        <w:jc w:val="both"/>
        <w:rPr>
          <w:rFonts w:ascii="Times New Roman" w:hAnsi="Times New Roman" w:cs="Times New Roman"/>
          <w:sz w:val="24"/>
          <w:szCs w:val="24"/>
        </w:rPr>
      </w:pPr>
      <w:r w:rsidRPr="005F745C">
        <w:rPr>
          <w:rFonts w:ascii="Times New Roman" w:hAnsi="Times New Roman" w:cs="Times New Roman"/>
          <w:sz w:val="24"/>
          <w:szCs w:val="24"/>
        </w:rPr>
        <w:t>Yasal yükümlülüklerimizi yerine getirebilmek ve yürürlükteki mevzuattan doğan haklarımızı kullanabilmek,</w:t>
      </w:r>
    </w:p>
    <w:p w14:paraId="35EAFA37" w14:textId="77777777" w:rsidR="0034323A" w:rsidRPr="005F745C" w:rsidRDefault="0034323A" w:rsidP="00A079AB">
      <w:pPr>
        <w:numPr>
          <w:ilvl w:val="1"/>
          <w:numId w:val="24"/>
        </w:numPr>
        <w:jc w:val="both"/>
        <w:rPr>
          <w:rFonts w:ascii="Times New Roman" w:hAnsi="Times New Roman" w:cs="Times New Roman"/>
          <w:sz w:val="24"/>
          <w:szCs w:val="24"/>
        </w:rPr>
      </w:pPr>
      <w:r w:rsidRPr="005F745C">
        <w:rPr>
          <w:rFonts w:ascii="Times New Roman" w:hAnsi="Times New Roman" w:cs="Times New Roman"/>
          <w:sz w:val="24"/>
          <w:szCs w:val="24"/>
        </w:rPr>
        <w:t>Dolandırıcılık ve diğer yasa dışı faaliyetlerin önüne geçebilmek,</w:t>
      </w:r>
    </w:p>
    <w:p w14:paraId="72008D56" w14:textId="79F88C7D" w:rsidR="0034323A" w:rsidRPr="005F745C" w:rsidRDefault="0034323A" w:rsidP="005648CE">
      <w:pPr>
        <w:numPr>
          <w:ilvl w:val="1"/>
          <w:numId w:val="24"/>
        </w:numPr>
        <w:jc w:val="both"/>
        <w:rPr>
          <w:rFonts w:ascii="Times New Roman" w:hAnsi="Times New Roman" w:cs="Times New Roman"/>
          <w:sz w:val="24"/>
          <w:szCs w:val="24"/>
        </w:rPr>
      </w:pPr>
      <w:r w:rsidRPr="005F745C">
        <w:rPr>
          <w:rFonts w:ascii="Times New Roman" w:hAnsi="Times New Roman" w:cs="Times New Roman"/>
          <w:sz w:val="24"/>
          <w:szCs w:val="24"/>
        </w:rPr>
        <w:t>Hizmet binalarımız, parklarımız içinde güvenlik kameraları marifetiyle bina, tesis, park gibi yerlerde kamera görüntüleri kamu güvenliği ve iş güvenliğini sağlayabilmek için alınmaktadır.</w:t>
      </w:r>
    </w:p>
    <w:p w14:paraId="72268EAE" w14:textId="77777777" w:rsidR="00F15635" w:rsidRPr="005F745C" w:rsidRDefault="00F15635" w:rsidP="00F15635">
      <w:pPr>
        <w:pStyle w:val="Balk1"/>
        <w:rPr>
          <w:rStyle w:val="KitapBal"/>
          <w:rFonts w:ascii="Times New Roman" w:hAnsi="Times New Roman" w:cs="Times New Roman"/>
          <w:sz w:val="24"/>
          <w:szCs w:val="24"/>
          <w:u w:val="single"/>
        </w:rPr>
      </w:pPr>
      <w:r w:rsidRPr="005F745C">
        <w:rPr>
          <w:rStyle w:val="KitapBal"/>
          <w:rFonts w:ascii="Times New Roman" w:hAnsi="Times New Roman" w:cs="Times New Roman"/>
          <w:sz w:val="24"/>
          <w:szCs w:val="24"/>
          <w:u w:val="single"/>
        </w:rPr>
        <w:t>3. BÖLÜM</w:t>
      </w:r>
    </w:p>
    <w:p w14:paraId="4C3C952F" w14:textId="77777777" w:rsidR="00F15635" w:rsidRPr="005F745C" w:rsidRDefault="00F15635" w:rsidP="00F15635">
      <w:pPr>
        <w:rPr>
          <w:rFonts w:ascii="Times New Roman" w:hAnsi="Times New Roman" w:cs="Times New Roman"/>
          <w:sz w:val="24"/>
          <w:szCs w:val="24"/>
        </w:rPr>
      </w:pPr>
    </w:p>
    <w:p w14:paraId="2A67FD87" w14:textId="7275E467" w:rsidR="009C3D5A" w:rsidRPr="005F745C" w:rsidRDefault="00F15635" w:rsidP="005648CE">
      <w:pPr>
        <w:jc w:val="both"/>
        <w:rPr>
          <w:rFonts w:ascii="Times New Roman" w:hAnsi="Times New Roman" w:cs="Times New Roman"/>
          <w:b/>
          <w:bCs/>
          <w:color w:val="BC2E2E"/>
          <w:sz w:val="24"/>
          <w:szCs w:val="24"/>
        </w:rPr>
      </w:pPr>
      <w:r w:rsidRPr="005F745C">
        <w:rPr>
          <w:rFonts w:ascii="Times New Roman" w:hAnsi="Times New Roman" w:cs="Times New Roman"/>
          <w:b/>
          <w:bCs/>
          <w:color w:val="BC2E2E"/>
          <w:sz w:val="24"/>
          <w:szCs w:val="24"/>
        </w:rPr>
        <w:t>KİŞİSEL VERİLERİN KORUNMASINA İLİŞKİN HUSUSLAR:</w:t>
      </w:r>
    </w:p>
    <w:p w14:paraId="245E047E" w14:textId="77777777" w:rsidR="005648CE" w:rsidRPr="005F745C" w:rsidRDefault="00F15635" w:rsidP="005648CE">
      <w:pPr>
        <w:jc w:val="both"/>
        <w:rPr>
          <w:rFonts w:ascii="Times New Roman" w:hAnsi="Times New Roman" w:cs="Times New Roman"/>
          <w:b/>
          <w:bCs/>
          <w:color w:val="BC2E2E"/>
          <w:sz w:val="24"/>
          <w:szCs w:val="24"/>
        </w:rPr>
      </w:pPr>
      <w:r w:rsidRPr="005F745C">
        <w:rPr>
          <w:rFonts w:ascii="Times New Roman" w:hAnsi="Times New Roman" w:cs="Times New Roman"/>
          <w:b/>
          <w:bCs/>
          <w:color w:val="BC2E2E"/>
          <w:sz w:val="24"/>
          <w:szCs w:val="24"/>
        </w:rPr>
        <w:t>3.1.</w:t>
      </w:r>
      <w:r w:rsidR="005648CE" w:rsidRPr="005F745C">
        <w:rPr>
          <w:rFonts w:ascii="Times New Roman" w:hAnsi="Times New Roman" w:cs="Times New Roman"/>
          <w:b/>
          <w:bCs/>
          <w:color w:val="BC2E2E"/>
          <w:sz w:val="24"/>
          <w:szCs w:val="24"/>
        </w:rPr>
        <w:t xml:space="preserve"> Kişisel Verilerin Güvenliğinin Sağlanması:</w:t>
      </w:r>
    </w:p>
    <w:p w14:paraId="45DF2DD0" w14:textId="39425E95" w:rsidR="00F15635" w:rsidRPr="005F745C" w:rsidRDefault="00B8064B" w:rsidP="005648CE">
      <w:pPr>
        <w:jc w:val="both"/>
        <w:rPr>
          <w:rFonts w:ascii="Times New Roman" w:hAnsi="Times New Roman" w:cs="Times New Roman"/>
          <w:sz w:val="24"/>
          <w:szCs w:val="24"/>
        </w:rPr>
      </w:pPr>
      <w:r w:rsidRPr="005F745C">
        <w:rPr>
          <w:rFonts w:ascii="Times New Roman" w:hAnsi="Times New Roman" w:cs="Times New Roman"/>
          <w:sz w:val="24"/>
          <w:szCs w:val="24"/>
        </w:rPr>
        <w:t>Belediye</w:t>
      </w:r>
      <w:r w:rsidR="00F15635" w:rsidRPr="005F745C">
        <w:rPr>
          <w:rFonts w:ascii="Times New Roman" w:hAnsi="Times New Roman" w:cs="Times New Roman"/>
          <w:sz w:val="24"/>
          <w:szCs w:val="24"/>
        </w:rPr>
        <w:t xml:space="preserve">miz, Kanun’un 12. maddesine uygun olarak, kişisel verilerin hukuka aykırı olarak açıklanmasını, erişimini, aktarılmasını veya başka şekillerde meydana gelebilecek güvenlik eksikliklerini önlemek için, korunacak verinin niteliğine göre gerekli tedbirlerini almaktadır. Bu kapsamda </w:t>
      </w:r>
      <w:r w:rsidRPr="005F745C">
        <w:rPr>
          <w:rFonts w:ascii="Times New Roman" w:hAnsi="Times New Roman" w:cs="Times New Roman"/>
          <w:sz w:val="24"/>
          <w:szCs w:val="24"/>
        </w:rPr>
        <w:t>Belediye</w:t>
      </w:r>
      <w:r w:rsidR="00F15635" w:rsidRPr="005F745C">
        <w:rPr>
          <w:rFonts w:ascii="Times New Roman" w:hAnsi="Times New Roman" w:cs="Times New Roman"/>
          <w:sz w:val="24"/>
          <w:szCs w:val="24"/>
        </w:rPr>
        <w:t>miz, Kişisel Verileri Koruma Kurulu (“Kurul”) tarafından yayımlanmış olan rehberlere uygun olarak gerekli güvenlik düzeyini sağlamaya yönelik ve idari tedbirleri almakta, denetimleri yapmakta veya yaptırmaktadır.</w:t>
      </w:r>
    </w:p>
    <w:p w14:paraId="07EF3C10" w14:textId="4DE19D3B" w:rsidR="00A079AB" w:rsidRPr="005F745C" w:rsidRDefault="00A079AB" w:rsidP="005648CE">
      <w:pPr>
        <w:jc w:val="both"/>
        <w:rPr>
          <w:rFonts w:ascii="Times New Roman" w:hAnsi="Times New Roman" w:cs="Times New Roman"/>
          <w:sz w:val="24"/>
          <w:szCs w:val="24"/>
        </w:rPr>
      </w:pPr>
      <w:r w:rsidRPr="005F745C">
        <w:rPr>
          <w:rFonts w:ascii="Times New Roman" w:hAnsi="Times New Roman" w:cs="Times New Roman"/>
          <w:sz w:val="24"/>
          <w:szCs w:val="24"/>
        </w:rPr>
        <w:t xml:space="preserve">Tüm personel, Belediye tarafından işlenen ve kendi sorumluluklarında olan kişisel verilerin güvenli olarak tutulmasını sağlamakla yükümlüdür. Kişisel verilere, yalnızca bunlara erişimi gerekli olanlar erişebilmelidir. Kişisel verilere ilişkin bilgi güvenliği olayları KVK Komitesince en kısa süre içerisinde KVK Kuruluna ve ilgili kişiye bildirilir. </w:t>
      </w:r>
    </w:p>
    <w:p w14:paraId="38C0EAC5" w14:textId="4912B56C" w:rsidR="004425D6" w:rsidRPr="005F745C" w:rsidRDefault="005648CE" w:rsidP="005648CE">
      <w:pPr>
        <w:jc w:val="both"/>
        <w:rPr>
          <w:rFonts w:ascii="Times New Roman" w:hAnsi="Times New Roman" w:cs="Times New Roman"/>
          <w:sz w:val="24"/>
          <w:szCs w:val="24"/>
        </w:rPr>
      </w:pPr>
      <w:r w:rsidRPr="005F745C">
        <w:rPr>
          <w:rFonts w:ascii="Times New Roman" w:hAnsi="Times New Roman" w:cs="Times New Roman"/>
          <w:sz w:val="24"/>
          <w:szCs w:val="24"/>
        </w:rPr>
        <w:t xml:space="preserve">Tüm personel ve çalışanlar, </w:t>
      </w:r>
      <w:r w:rsidR="00B8064B" w:rsidRPr="005F745C">
        <w:rPr>
          <w:rFonts w:ascii="Times New Roman" w:hAnsi="Times New Roman" w:cs="Times New Roman"/>
          <w:sz w:val="24"/>
          <w:szCs w:val="24"/>
        </w:rPr>
        <w:t>Belediye</w:t>
      </w:r>
      <w:r w:rsidR="0080770B" w:rsidRPr="005F745C">
        <w:rPr>
          <w:rFonts w:ascii="Times New Roman" w:hAnsi="Times New Roman" w:cs="Times New Roman"/>
          <w:sz w:val="24"/>
          <w:szCs w:val="24"/>
        </w:rPr>
        <w:t xml:space="preserve"> </w:t>
      </w:r>
      <w:r w:rsidRPr="005F745C">
        <w:rPr>
          <w:rFonts w:ascii="Times New Roman" w:hAnsi="Times New Roman" w:cs="Times New Roman"/>
          <w:sz w:val="24"/>
          <w:szCs w:val="24"/>
        </w:rPr>
        <w:t>tarafından işlenen ve kendi sorumluluklarında olan verilerin güvenli olarak tutulmasını ve gizlilik sözleşmesi imzalamadıkça üçüncü tarafa açıklanmamasını sağlamakla yükümlüdür.</w:t>
      </w:r>
    </w:p>
    <w:p w14:paraId="5BFB4CCC" w14:textId="77777777" w:rsidR="004425D6" w:rsidRPr="005F745C" w:rsidRDefault="004425D6" w:rsidP="005648CE">
      <w:pPr>
        <w:jc w:val="both"/>
        <w:rPr>
          <w:rFonts w:ascii="Times New Roman" w:hAnsi="Times New Roman" w:cs="Times New Roman"/>
          <w:sz w:val="24"/>
          <w:szCs w:val="24"/>
        </w:rPr>
      </w:pPr>
    </w:p>
    <w:p w14:paraId="52BE2804" w14:textId="77777777" w:rsidR="00F15635" w:rsidRPr="005F745C" w:rsidRDefault="00F15635" w:rsidP="005648CE">
      <w:pPr>
        <w:jc w:val="both"/>
        <w:rPr>
          <w:rFonts w:ascii="Times New Roman" w:hAnsi="Times New Roman" w:cs="Times New Roman"/>
          <w:b/>
          <w:bCs/>
          <w:color w:val="C00000"/>
          <w:sz w:val="24"/>
          <w:szCs w:val="24"/>
        </w:rPr>
      </w:pPr>
      <w:r w:rsidRPr="005F745C">
        <w:rPr>
          <w:rFonts w:ascii="Times New Roman" w:hAnsi="Times New Roman" w:cs="Times New Roman"/>
          <w:b/>
          <w:bCs/>
          <w:color w:val="C00000"/>
          <w:sz w:val="24"/>
          <w:szCs w:val="24"/>
        </w:rPr>
        <w:t>3.2. Özel Nitelikli Kişisel Verilerin Korunması</w:t>
      </w:r>
    </w:p>
    <w:p w14:paraId="64120F99" w14:textId="77777777" w:rsidR="00F15635" w:rsidRPr="005F745C" w:rsidRDefault="00F15635" w:rsidP="005648CE">
      <w:pPr>
        <w:jc w:val="both"/>
        <w:rPr>
          <w:rFonts w:ascii="Times New Roman" w:hAnsi="Times New Roman" w:cs="Times New Roman"/>
          <w:sz w:val="24"/>
          <w:szCs w:val="24"/>
        </w:rPr>
      </w:pPr>
      <w:r w:rsidRPr="005F745C">
        <w:rPr>
          <w:rFonts w:ascii="Times New Roman" w:hAnsi="Times New Roman" w:cs="Times New Roman"/>
          <w:sz w:val="24"/>
          <w:szCs w:val="24"/>
        </w:rPr>
        <w:t xml:space="preserve"> Kanun ile birtakım kişisel verilere hukuka aykırı olarak işlendiğinde kişilerin mağduriyetine veya ayrımcılığa sebep olma riski nedeniyle özel önem atfedilmiştir. Bu veriler; ırk, etnik köken, siyasi düşünce, felsefi inanç, din, mezhep veya diğer inançlar, kılık ve kıyafet, dernek, vakıf ya da sendika üyeliği, sağlık, cinsel hayat, ceza mahkumiyeti ve güvenlik tedbirleriyle ilgili veriler ile </w:t>
      </w:r>
      <w:proofErr w:type="spellStart"/>
      <w:r w:rsidRPr="005F745C">
        <w:rPr>
          <w:rFonts w:ascii="Times New Roman" w:hAnsi="Times New Roman" w:cs="Times New Roman"/>
          <w:sz w:val="24"/>
          <w:szCs w:val="24"/>
        </w:rPr>
        <w:t>biyometrik</w:t>
      </w:r>
      <w:proofErr w:type="spellEnd"/>
      <w:r w:rsidRPr="005F745C">
        <w:rPr>
          <w:rFonts w:ascii="Times New Roman" w:hAnsi="Times New Roman" w:cs="Times New Roman"/>
          <w:sz w:val="24"/>
          <w:szCs w:val="24"/>
        </w:rPr>
        <w:t xml:space="preserve"> ve genetik verilerdir.</w:t>
      </w:r>
    </w:p>
    <w:p w14:paraId="23ED3ADF" w14:textId="4F328567" w:rsidR="00F15635" w:rsidRPr="005F745C" w:rsidRDefault="00B8064B" w:rsidP="005648CE">
      <w:pPr>
        <w:jc w:val="both"/>
        <w:rPr>
          <w:rFonts w:ascii="Times New Roman" w:hAnsi="Times New Roman" w:cs="Times New Roman"/>
          <w:sz w:val="24"/>
          <w:szCs w:val="24"/>
        </w:rPr>
      </w:pPr>
      <w:r w:rsidRPr="005F745C">
        <w:rPr>
          <w:rFonts w:ascii="Times New Roman" w:hAnsi="Times New Roman" w:cs="Times New Roman"/>
          <w:sz w:val="24"/>
          <w:szCs w:val="24"/>
        </w:rPr>
        <w:t>Belediye</w:t>
      </w:r>
      <w:r w:rsidR="00F15635" w:rsidRPr="005F745C">
        <w:rPr>
          <w:rFonts w:ascii="Times New Roman" w:hAnsi="Times New Roman" w:cs="Times New Roman"/>
          <w:sz w:val="24"/>
          <w:szCs w:val="24"/>
        </w:rPr>
        <w:t xml:space="preserve">miz tarafından, Kanun ile “özel nitelikli” olarak belirlenen ve hukuka uygun olarak işlenen özel nitelikli kişisel verilerin korunmasında hassasiyetle davranılmaktadır. Bu kapsamda, </w:t>
      </w:r>
      <w:r w:rsidRPr="005F745C">
        <w:rPr>
          <w:rFonts w:ascii="Times New Roman" w:hAnsi="Times New Roman" w:cs="Times New Roman"/>
          <w:sz w:val="24"/>
          <w:szCs w:val="24"/>
        </w:rPr>
        <w:t>Belediye</w:t>
      </w:r>
      <w:r w:rsidR="00F15635" w:rsidRPr="005F745C">
        <w:rPr>
          <w:rFonts w:ascii="Times New Roman" w:hAnsi="Times New Roman" w:cs="Times New Roman"/>
          <w:sz w:val="24"/>
          <w:szCs w:val="24"/>
        </w:rPr>
        <w:t xml:space="preserve"> tarafından, kişisel verilerin korunması için alınan teknik ve idari tedbirler, özel nitelikli kişisel veriler bakımından özenle uygulanmakta ve </w:t>
      </w:r>
      <w:r w:rsidRPr="005F745C">
        <w:rPr>
          <w:rFonts w:ascii="Times New Roman" w:hAnsi="Times New Roman" w:cs="Times New Roman"/>
          <w:sz w:val="24"/>
          <w:szCs w:val="24"/>
        </w:rPr>
        <w:t>Belediye</w:t>
      </w:r>
      <w:r w:rsidR="00F15635" w:rsidRPr="005F745C">
        <w:rPr>
          <w:rFonts w:ascii="Times New Roman" w:hAnsi="Times New Roman" w:cs="Times New Roman"/>
          <w:sz w:val="24"/>
          <w:szCs w:val="24"/>
        </w:rPr>
        <w:t xml:space="preserve"> bünyesinde gerekli </w:t>
      </w:r>
      <w:r w:rsidR="00F15635" w:rsidRPr="005F745C">
        <w:rPr>
          <w:rFonts w:ascii="Times New Roman" w:hAnsi="Times New Roman" w:cs="Times New Roman"/>
          <w:sz w:val="24"/>
          <w:szCs w:val="24"/>
        </w:rPr>
        <w:lastRenderedPageBreak/>
        <w:t xml:space="preserve">denetimler sağlanmaktadır. Özel nitelikli kişisel verilerin işlenmesi ile ilgili ayrıntılı bilgiye bu </w:t>
      </w:r>
      <w:proofErr w:type="spellStart"/>
      <w:r w:rsidR="00F15635" w:rsidRPr="005F745C">
        <w:rPr>
          <w:rFonts w:ascii="Times New Roman" w:hAnsi="Times New Roman" w:cs="Times New Roman"/>
          <w:sz w:val="24"/>
          <w:szCs w:val="24"/>
        </w:rPr>
        <w:t>Politika’nın</w:t>
      </w:r>
      <w:proofErr w:type="spellEnd"/>
      <w:r w:rsidR="00F15635" w:rsidRPr="005F745C">
        <w:rPr>
          <w:rFonts w:ascii="Times New Roman" w:hAnsi="Times New Roman" w:cs="Times New Roman"/>
          <w:sz w:val="24"/>
          <w:szCs w:val="24"/>
        </w:rPr>
        <w:t xml:space="preserve"> </w:t>
      </w:r>
      <w:r w:rsidR="0021418B" w:rsidRPr="005F745C">
        <w:rPr>
          <w:rFonts w:ascii="Times New Roman" w:hAnsi="Times New Roman" w:cs="Times New Roman"/>
          <w:sz w:val="24"/>
          <w:szCs w:val="24"/>
        </w:rPr>
        <w:t>4</w:t>
      </w:r>
      <w:r w:rsidR="00F15635" w:rsidRPr="005F745C">
        <w:rPr>
          <w:rFonts w:ascii="Times New Roman" w:hAnsi="Times New Roman" w:cs="Times New Roman"/>
          <w:sz w:val="24"/>
          <w:szCs w:val="24"/>
        </w:rPr>
        <w:t>.3. (“Özel Nitelikli Kişisel Verilerin İşlenmesi”) bölümünde yer verilmiştir.</w:t>
      </w:r>
    </w:p>
    <w:p w14:paraId="6034B322" w14:textId="77777777" w:rsidR="009C3D5A" w:rsidRPr="005F745C" w:rsidRDefault="009C3D5A" w:rsidP="005648CE">
      <w:pPr>
        <w:jc w:val="both"/>
        <w:rPr>
          <w:rFonts w:ascii="Times New Roman" w:hAnsi="Times New Roman" w:cs="Times New Roman"/>
          <w:sz w:val="24"/>
          <w:szCs w:val="24"/>
        </w:rPr>
      </w:pPr>
    </w:p>
    <w:p w14:paraId="3BA505CC" w14:textId="77777777" w:rsidR="003047F7" w:rsidRPr="005F745C" w:rsidRDefault="003047F7" w:rsidP="005648CE">
      <w:pPr>
        <w:jc w:val="both"/>
        <w:rPr>
          <w:rFonts w:ascii="Times New Roman" w:hAnsi="Times New Roman" w:cs="Times New Roman"/>
          <w:sz w:val="24"/>
          <w:szCs w:val="24"/>
        </w:rPr>
      </w:pPr>
    </w:p>
    <w:p w14:paraId="5EF85221" w14:textId="77777777" w:rsidR="00F15635" w:rsidRPr="005F745C" w:rsidRDefault="00F15635" w:rsidP="005648CE">
      <w:pPr>
        <w:jc w:val="both"/>
        <w:rPr>
          <w:rFonts w:ascii="Times New Roman" w:hAnsi="Times New Roman" w:cs="Times New Roman"/>
          <w:sz w:val="24"/>
          <w:szCs w:val="24"/>
        </w:rPr>
      </w:pPr>
      <w:r w:rsidRPr="005F745C">
        <w:rPr>
          <w:rFonts w:ascii="Times New Roman" w:hAnsi="Times New Roman" w:cs="Times New Roman"/>
          <w:b/>
          <w:bCs/>
          <w:color w:val="C00000"/>
          <w:sz w:val="24"/>
          <w:szCs w:val="24"/>
        </w:rPr>
        <w:t>3.3. İş Birimlerinin Kişisel Verilerin Korunması ve İşlenmesi Konusunda Farkındalıklarının Arttırılması ve Denetimi</w:t>
      </w:r>
    </w:p>
    <w:p w14:paraId="7773A303" w14:textId="5A8826C8" w:rsidR="00F15635" w:rsidRPr="005F745C" w:rsidRDefault="00B8064B" w:rsidP="005648CE">
      <w:pPr>
        <w:jc w:val="both"/>
        <w:rPr>
          <w:rFonts w:ascii="Times New Roman" w:hAnsi="Times New Roman" w:cs="Times New Roman"/>
          <w:sz w:val="24"/>
          <w:szCs w:val="24"/>
        </w:rPr>
      </w:pPr>
      <w:r w:rsidRPr="005F745C">
        <w:rPr>
          <w:rFonts w:ascii="Times New Roman" w:hAnsi="Times New Roman" w:cs="Times New Roman"/>
          <w:sz w:val="24"/>
          <w:szCs w:val="24"/>
        </w:rPr>
        <w:t>Belediye</w:t>
      </w:r>
      <w:r w:rsidR="008D6193" w:rsidRPr="005F745C">
        <w:rPr>
          <w:rFonts w:ascii="Times New Roman" w:hAnsi="Times New Roman" w:cs="Times New Roman"/>
          <w:sz w:val="24"/>
          <w:szCs w:val="24"/>
        </w:rPr>
        <w:t>miz</w:t>
      </w:r>
      <w:r w:rsidR="00F15635" w:rsidRPr="005F745C">
        <w:rPr>
          <w:rFonts w:ascii="Times New Roman" w:hAnsi="Times New Roman" w:cs="Times New Roman"/>
          <w:sz w:val="24"/>
          <w:szCs w:val="24"/>
        </w:rPr>
        <w:t xml:space="preserve">, kişisel verilerin hukuka aykırı olarak işlenmesini, kişisel verilere hukuka aykırı olarak erişilmesini önlemeye ve kişisel verilerin muhafazasını sağlamaya yönelik farkındalığın artırılması için iş birimlerine gerekli eğitimlerin düzenlenmesini sağlamaktadır. </w:t>
      </w:r>
      <w:r w:rsidRPr="005F745C">
        <w:rPr>
          <w:rFonts w:ascii="Times New Roman" w:hAnsi="Times New Roman" w:cs="Times New Roman"/>
          <w:sz w:val="24"/>
          <w:szCs w:val="24"/>
        </w:rPr>
        <w:t>Belediye</w:t>
      </w:r>
      <w:r w:rsidR="00F15635" w:rsidRPr="005F745C">
        <w:rPr>
          <w:rFonts w:ascii="Times New Roman" w:hAnsi="Times New Roman" w:cs="Times New Roman"/>
          <w:sz w:val="24"/>
          <w:szCs w:val="24"/>
        </w:rPr>
        <w:t xml:space="preserve"> çalışanlarının kişisel verilerin korunması konusunda farkındalığının oluşması için gerekli sistemler kurulmakta, konuya ilişkin ihtiyaç duyulması halinde danışmanlar ile çalışmaktadır. Bu doğrultuda </w:t>
      </w:r>
      <w:r w:rsidRPr="005F745C">
        <w:rPr>
          <w:rFonts w:ascii="Times New Roman" w:hAnsi="Times New Roman" w:cs="Times New Roman"/>
          <w:sz w:val="24"/>
          <w:szCs w:val="24"/>
        </w:rPr>
        <w:t>Belediy</w:t>
      </w:r>
      <w:r w:rsidR="0002475B" w:rsidRPr="005F745C">
        <w:rPr>
          <w:rFonts w:ascii="Times New Roman" w:hAnsi="Times New Roman" w:cs="Times New Roman"/>
          <w:sz w:val="24"/>
          <w:szCs w:val="24"/>
        </w:rPr>
        <w:t>e</w:t>
      </w:r>
      <w:r w:rsidR="00F15635" w:rsidRPr="005F745C">
        <w:rPr>
          <w:rFonts w:ascii="Times New Roman" w:hAnsi="Times New Roman" w:cs="Times New Roman"/>
          <w:sz w:val="24"/>
          <w:szCs w:val="24"/>
        </w:rPr>
        <w:t>miz, ilgili eğitimlere, seminerlere ve bilgilendirme oturumlarına yapılan katılımları değerlendirmekte olup ilgili mevzuatın güncellenmesine paralel olarak eğitimlerini güncellemekte ve yenilemektedir.</w:t>
      </w:r>
    </w:p>
    <w:p w14:paraId="31021AA5" w14:textId="77777777" w:rsidR="009C3D5A" w:rsidRPr="005F745C" w:rsidRDefault="009C3D5A" w:rsidP="005648CE">
      <w:pPr>
        <w:jc w:val="both"/>
        <w:rPr>
          <w:rFonts w:ascii="Times New Roman" w:hAnsi="Times New Roman" w:cs="Times New Roman"/>
          <w:sz w:val="24"/>
          <w:szCs w:val="24"/>
        </w:rPr>
      </w:pPr>
    </w:p>
    <w:p w14:paraId="38120158" w14:textId="77777777" w:rsidR="008462AC" w:rsidRPr="005F745C" w:rsidRDefault="008462AC" w:rsidP="005648CE">
      <w:pPr>
        <w:jc w:val="both"/>
        <w:rPr>
          <w:rFonts w:ascii="Times New Roman" w:hAnsi="Times New Roman" w:cs="Times New Roman"/>
          <w:b/>
          <w:bCs/>
          <w:color w:val="C00000"/>
          <w:sz w:val="24"/>
          <w:szCs w:val="24"/>
        </w:rPr>
      </w:pPr>
      <w:r w:rsidRPr="005F745C">
        <w:rPr>
          <w:rFonts w:ascii="Times New Roman" w:hAnsi="Times New Roman" w:cs="Times New Roman"/>
          <w:b/>
          <w:bCs/>
          <w:color w:val="C00000"/>
          <w:sz w:val="24"/>
          <w:szCs w:val="24"/>
        </w:rPr>
        <w:t xml:space="preserve">3.4 Kişisel Verilerin Korunması Komitesi Çalışma Esasları </w:t>
      </w:r>
    </w:p>
    <w:p w14:paraId="7AC7F32F" w14:textId="5F2A34AF" w:rsidR="008462AC" w:rsidRPr="005F745C" w:rsidRDefault="008462AC" w:rsidP="005648CE">
      <w:pPr>
        <w:jc w:val="both"/>
        <w:rPr>
          <w:rFonts w:ascii="Times New Roman" w:hAnsi="Times New Roman" w:cs="Times New Roman"/>
          <w:sz w:val="24"/>
          <w:szCs w:val="24"/>
        </w:rPr>
      </w:pPr>
      <w:proofErr w:type="gramStart"/>
      <w:r w:rsidRPr="005F745C">
        <w:rPr>
          <w:rFonts w:ascii="Times New Roman" w:hAnsi="Times New Roman" w:cs="Times New Roman"/>
          <w:sz w:val="24"/>
          <w:szCs w:val="24"/>
        </w:rPr>
        <w:t>Belediyemizce ,</w:t>
      </w:r>
      <w:proofErr w:type="gramEnd"/>
      <w:r w:rsidRPr="005F745C">
        <w:rPr>
          <w:rFonts w:ascii="Times New Roman" w:hAnsi="Times New Roman" w:cs="Times New Roman"/>
          <w:sz w:val="24"/>
          <w:szCs w:val="24"/>
        </w:rPr>
        <w:t xml:space="preserve"> KVKK gerekliliklerini yerine getirmek ve uygunluğunu sürdürebilmek ,veri güvenliğini temin</w:t>
      </w:r>
      <w:r w:rsidR="0080770B" w:rsidRPr="005F745C">
        <w:rPr>
          <w:rFonts w:ascii="Times New Roman" w:hAnsi="Times New Roman" w:cs="Times New Roman"/>
          <w:sz w:val="24"/>
          <w:szCs w:val="24"/>
        </w:rPr>
        <w:t xml:space="preserve"> </w:t>
      </w:r>
      <w:r w:rsidRPr="005F745C">
        <w:rPr>
          <w:rFonts w:ascii="Times New Roman" w:hAnsi="Times New Roman" w:cs="Times New Roman"/>
          <w:sz w:val="24"/>
          <w:szCs w:val="24"/>
        </w:rPr>
        <w:t>edebilmek için “Kişisel Veri Korunması Komitesi ” kurulmuştur. “Kişisel Veri Korunması Komitesi” üyelerinin önde gelen amacı ve hedefleri aşağıda belirtilmiştir:</w:t>
      </w:r>
    </w:p>
    <w:p w14:paraId="3AEAFC32" w14:textId="77777777" w:rsidR="008462AC" w:rsidRPr="005F745C" w:rsidRDefault="008462AC" w:rsidP="005648CE">
      <w:pPr>
        <w:jc w:val="both"/>
        <w:rPr>
          <w:rFonts w:ascii="Times New Roman" w:hAnsi="Times New Roman" w:cs="Times New Roman"/>
          <w:sz w:val="24"/>
          <w:szCs w:val="24"/>
        </w:rPr>
      </w:pPr>
      <w:r w:rsidRPr="005F745C">
        <w:rPr>
          <w:rFonts w:ascii="Times New Roman" w:hAnsi="Times New Roman" w:cs="Times New Roman"/>
          <w:sz w:val="24"/>
          <w:szCs w:val="24"/>
        </w:rPr>
        <w:t xml:space="preserve"> </w:t>
      </w:r>
      <w:r w:rsidRPr="005F745C">
        <w:rPr>
          <w:rFonts w:ascii="Times New Roman" w:hAnsi="Times New Roman" w:cs="Times New Roman"/>
          <w:sz w:val="24"/>
          <w:szCs w:val="24"/>
        </w:rPr>
        <w:sym w:font="Symbol" w:char="F0B7"/>
      </w:r>
      <w:r w:rsidRPr="005F745C">
        <w:rPr>
          <w:rFonts w:ascii="Times New Roman" w:hAnsi="Times New Roman" w:cs="Times New Roman"/>
          <w:sz w:val="24"/>
          <w:szCs w:val="24"/>
        </w:rPr>
        <w:t xml:space="preserve"> Kişisel verilerin güncelliğini sağlamak ve periyodik kontrol etmek</w:t>
      </w:r>
    </w:p>
    <w:p w14:paraId="3993E5F5" w14:textId="77777777" w:rsidR="008462AC" w:rsidRPr="005F745C" w:rsidRDefault="008462AC" w:rsidP="005648CE">
      <w:pPr>
        <w:jc w:val="both"/>
        <w:rPr>
          <w:rFonts w:ascii="Times New Roman" w:hAnsi="Times New Roman" w:cs="Times New Roman"/>
          <w:sz w:val="24"/>
          <w:szCs w:val="24"/>
        </w:rPr>
      </w:pPr>
      <w:r w:rsidRPr="005F745C">
        <w:rPr>
          <w:rFonts w:ascii="Times New Roman" w:hAnsi="Times New Roman" w:cs="Times New Roman"/>
          <w:sz w:val="24"/>
          <w:szCs w:val="24"/>
        </w:rPr>
        <w:t xml:space="preserve"> </w:t>
      </w:r>
      <w:r w:rsidRPr="005F745C">
        <w:rPr>
          <w:rFonts w:ascii="Times New Roman" w:hAnsi="Times New Roman" w:cs="Times New Roman"/>
          <w:sz w:val="24"/>
          <w:szCs w:val="24"/>
        </w:rPr>
        <w:sym w:font="Symbol" w:char="F0B7"/>
      </w:r>
      <w:r w:rsidRPr="005F745C">
        <w:rPr>
          <w:rFonts w:ascii="Times New Roman" w:hAnsi="Times New Roman" w:cs="Times New Roman"/>
          <w:sz w:val="24"/>
          <w:szCs w:val="24"/>
        </w:rPr>
        <w:t xml:space="preserve"> Saklama süresi dolan kişisel verilerin imha işlemlerini başlatmak </w:t>
      </w:r>
    </w:p>
    <w:p w14:paraId="17653127" w14:textId="77777777" w:rsidR="008462AC" w:rsidRPr="005F745C" w:rsidRDefault="008462AC" w:rsidP="005648CE">
      <w:pPr>
        <w:jc w:val="both"/>
        <w:rPr>
          <w:rFonts w:ascii="Times New Roman" w:hAnsi="Times New Roman" w:cs="Times New Roman"/>
          <w:sz w:val="24"/>
          <w:szCs w:val="24"/>
        </w:rPr>
      </w:pPr>
      <w:r w:rsidRPr="005F745C">
        <w:rPr>
          <w:rFonts w:ascii="Times New Roman" w:hAnsi="Times New Roman" w:cs="Times New Roman"/>
          <w:sz w:val="24"/>
          <w:szCs w:val="24"/>
        </w:rPr>
        <w:sym w:font="Symbol" w:char="F0B7"/>
      </w:r>
      <w:r w:rsidRPr="005F745C">
        <w:rPr>
          <w:rFonts w:ascii="Times New Roman" w:hAnsi="Times New Roman" w:cs="Times New Roman"/>
          <w:sz w:val="24"/>
          <w:szCs w:val="24"/>
        </w:rPr>
        <w:t xml:space="preserve"> Kişisel verilerin güvenliğini sağlamak için gerekli idari ve teknik tedbirleri takibi sağlamak</w:t>
      </w:r>
    </w:p>
    <w:p w14:paraId="55FBEE67" w14:textId="77777777" w:rsidR="008462AC" w:rsidRPr="005F745C" w:rsidRDefault="008462AC" w:rsidP="005648CE">
      <w:pPr>
        <w:jc w:val="both"/>
        <w:rPr>
          <w:rFonts w:ascii="Times New Roman" w:hAnsi="Times New Roman" w:cs="Times New Roman"/>
          <w:sz w:val="24"/>
          <w:szCs w:val="24"/>
        </w:rPr>
      </w:pPr>
      <w:r w:rsidRPr="005F745C">
        <w:rPr>
          <w:rFonts w:ascii="Times New Roman" w:hAnsi="Times New Roman" w:cs="Times New Roman"/>
          <w:sz w:val="24"/>
          <w:szCs w:val="24"/>
        </w:rPr>
        <w:t xml:space="preserve"> </w:t>
      </w:r>
      <w:r w:rsidRPr="005F745C">
        <w:rPr>
          <w:rFonts w:ascii="Times New Roman" w:hAnsi="Times New Roman" w:cs="Times New Roman"/>
          <w:sz w:val="24"/>
          <w:szCs w:val="24"/>
        </w:rPr>
        <w:sym w:font="Symbol" w:char="F0B7"/>
      </w:r>
      <w:r w:rsidRPr="005F745C">
        <w:rPr>
          <w:rFonts w:ascii="Times New Roman" w:hAnsi="Times New Roman" w:cs="Times New Roman"/>
          <w:sz w:val="24"/>
          <w:szCs w:val="24"/>
        </w:rPr>
        <w:t xml:space="preserve"> Kişisel veri ile alakalı gelen tüm taleplerin (imha, düzeltme, saklama, işlenme, anonimleştirme vb.) değerlendirilmesi</w:t>
      </w:r>
    </w:p>
    <w:p w14:paraId="5BBFF376" w14:textId="201B64EF" w:rsidR="008462AC" w:rsidRPr="005F745C" w:rsidRDefault="008462AC" w:rsidP="005648CE">
      <w:pPr>
        <w:jc w:val="both"/>
        <w:rPr>
          <w:rFonts w:ascii="Times New Roman" w:hAnsi="Times New Roman" w:cs="Times New Roman"/>
          <w:b/>
          <w:bCs/>
          <w:color w:val="C00000"/>
          <w:sz w:val="24"/>
          <w:szCs w:val="24"/>
        </w:rPr>
      </w:pPr>
      <w:r w:rsidRPr="005F745C">
        <w:rPr>
          <w:rFonts w:ascii="Times New Roman" w:hAnsi="Times New Roman" w:cs="Times New Roman"/>
          <w:sz w:val="24"/>
          <w:szCs w:val="24"/>
        </w:rPr>
        <w:t xml:space="preserve"> </w:t>
      </w:r>
      <w:r w:rsidRPr="005F745C">
        <w:rPr>
          <w:rFonts w:ascii="Times New Roman" w:hAnsi="Times New Roman" w:cs="Times New Roman"/>
          <w:sz w:val="24"/>
          <w:szCs w:val="24"/>
        </w:rPr>
        <w:sym w:font="Symbol" w:char="F0B7"/>
      </w:r>
      <w:r w:rsidRPr="005F745C">
        <w:rPr>
          <w:rFonts w:ascii="Times New Roman" w:hAnsi="Times New Roman" w:cs="Times New Roman"/>
          <w:sz w:val="24"/>
          <w:szCs w:val="24"/>
        </w:rPr>
        <w:t xml:space="preserve"> Kişilerin temel hak ve özgürlüklerini korumak</w:t>
      </w:r>
    </w:p>
    <w:p w14:paraId="5C6AA3F2" w14:textId="02205A3A" w:rsidR="009C3D5A" w:rsidRPr="005F745C" w:rsidRDefault="008D6193" w:rsidP="009C3D5A">
      <w:pPr>
        <w:pStyle w:val="Balk1"/>
        <w:rPr>
          <w:rFonts w:ascii="Times New Roman" w:hAnsi="Times New Roman" w:cs="Times New Roman"/>
          <w:b/>
          <w:bCs/>
          <w:smallCaps/>
          <w:sz w:val="24"/>
          <w:szCs w:val="24"/>
          <w:u w:val="single"/>
        </w:rPr>
      </w:pPr>
      <w:r w:rsidRPr="005F745C">
        <w:rPr>
          <w:rStyle w:val="KitapBal"/>
          <w:rFonts w:ascii="Times New Roman" w:hAnsi="Times New Roman" w:cs="Times New Roman"/>
          <w:sz w:val="24"/>
          <w:szCs w:val="24"/>
          <w:u w:val="single"/>
        </w:rPr>
        <w:t>4.BÖLÜM</w:t>
      </w:r>
    </w:p>
    <w:p w14:paraId="5A64B30F" w14:textId="77777777" w:rsidR="00813FBE" w:rsidRPr="005F745C" w:rsidRDefault="008D6193" w:rsidP="00813FBE">
      <w:pPr>
        <w:rPr>
          <w:rFonts w:ascii="Times New Roman" w:hAnsi="Times New Roman" w:cs="Times New Roman"/>
          <w:b/>
          <w:bCs/>
          <w:color w:val="C00000"/>
          <w:sz w:val="24"/>
          <w:szCs w:val="24"/>
        </w:rPr>
      </w:pPr>
      <w:r w:rsidRPr="005F745C">
        <w:rPr>
          <w:rFonts w:ascii="Times New Roman" w:eastAsiaTheme="majorEastAsia" w:hAnsi="Times New Roman" w:cs="Times New Roman"/>
          <w:b/>
          <w:bCs/>
          <w:color w:val="C00000"/>
          <w:sz w:val="24"/>
          <w:szCs w:val="24"/>
        </w:rPr>
        <w:t>KİŞİSEL VERİLERİN İŞLENMESİNE İLİŞKİN HUSUSLAR</w:t>
      </w:r>
    </w:p>
    <w:p w14:paraId="77FD4C86" w14:textId="4B6DBB72" w:rsidR="009C3D5A" w:rsidRPr="005F745C" w:rsidRDefault="00B8064B" w:rsidP="00AF14FF">
      <w:pPr>
        <w:jc w:val="both"/>
        <w:rPr>
          <w:rFonts w:ascii="Times New Roman" w:hAnsi="Times New Roman" w:cs="Times New Roman"/>
          <w:sz w:val="24"/>
          <w:szCs w:val="24"/>
        </w:rPr>
      </w:pPr>
      <w:r w:rsidRPr="005F745C">
        <w:rPr>
          <w:rFonts w:ascii="Times New Roman" w:hAnsi="Times New Roman" w:cs="Times New Roman"/>
          <w:sz w:val="24"/>
          <w:szCs w:val="24"/>
        </w:rPr>
        <w:t>Belediye</w:t>
      </w:r>
      <w:r w:rsidR="002E6670" w:rsidRPr="005F745C">
        <w:rPr>
          <w:rFonts w:ascii="Times New Roman" w:hAnsi="Times New Roman" w:cs="Times New Roman"/>
          <w:sz w:val="24"/>
          <w:szCs w:val="24"/>
        </w:rPr>
        <w:t xml:space="preserve"> bakımından öncelikle önem arz eden hususlardan biri, kişisel verilerin işlenmesinde mevzuatta öngörülen</w:t>
      </w:r>
      <w:r w:rsidR="00813FBE" w:rsidRPr="005F745C">
        <w:rPr>
          <w:rFonts w:ascii="Times New Roman" w:hAnsi="Times New Roman" w:cs="Times New Roman"/>
          <w:sz w:val="24"/>
          <w:szCs w:val="24"/>
        </w:rPr>
        <w:t xml:space="preserve"> </w:t>
      </w:r>
      <w:r w:rsidR="002E6670" w:rsidRPr="005F745C">
        <w:rPr>
          <w:rFonts w:ascii="Times New Roman" w:hAnsi="Times New Roman" w:cs="Times New Roman"/>
          <w:sz w:val="24"/>
          <w:szCs w:val="24"/>
        </w:rPr>
        <w:t xml:space="preserve">genel ilkelere uygun davranılmasıdır. Bu kapsamda, </w:t>
      </w:r>
      <w:r w:rsidRPr="005F745C">
        <w:rPr>
          <w:rFonts w:ascii="Times New Roman" w:hAnsi="Times New Roman" w:cs="Times New Roman"/>
          <w:sz w:val="24"/>
          <w:szCs w:val="24"/>
        </w:rPr>
        <w:t>Belediye</w:t>
      </w:r>
      <w:r w:rsidR="002E6670" w:rsidRPr="005F745C">
        <w:rPr>
          <w:rFonts w:ascii="Times New Roman" w:hAnsi="Times New Roman" w:cs="Times New Roman"/>
          <w:sz w:val="24"/>
          <w:szCs w:val="24"/>
        </w:rPr>
        <w:t>, Anayasa ve KVK Kanunu’na uygun olarak kişisel</w:t>
      </w:r>
      <w:r w:rsidR="00AF14FF" w:rsidRPr="005F745C">
        <w:rPr>
          <w:rFonts w:ascii="Times New Roman" w:hAnsi="Times New Roman" w:cs="Times New Roman"/>
          <w:sz w:val="24"/>
          <w:szCs w:val="24"/>
        </w:rPr>
        <w:t xml:space="preserve"> </w:t>
      </w:r>
      <w:r w:rsidR="002E6670" w:rsidRPr="005F745C">
        <w:rPr>
          <w:rFonts w:ascii="Times New Roman" w:hAnsi="Times New Roman" w:cs="Times New Roman"/>
          <w:sz w:val="24"/>
          <w:szCs w:val="24"/>
        </w:rPr>
        <w:t>verilerin işlenmesinde aşağıda sıralanan ilkelere uygun hareket etme</w:t>
      </w:r>
      <w:r w:rsidR="008D6193" w:rsidRPr="005F745C">
        <w:rPr>
          <w:rFonts w:ascii="Times New Roman" w:hAnsi="Times New Roman" w:cs="Times New Roman"/>
          <w:sz w:val="24"/>
          <w:szCs w:val="24"/>
        </w:rPr>
        <w:t>ktedir.</w:t>
      </w:r>
    </w:p>
    <w:p w14:paraId="29F19AE8" w14:textId="34D06C9B" w:rsidR="009C3D5A" w:rsidRPr="005F745C" w:rsidRDefault="008D6193" w:rsidP="00AF14FF">
      <w:pPr>
        <w:jc w:val="both"/>
        <w:rPr>
          <w:rFonts w:ascii="Times New Roman" w:hAnsi="Times New Roman" w:cs="Times New Roman"/>
          <w:b/>
          <w:bCs/>
          <w:color w:val="C00000"/>
          <w:sz w:val="24"/>
          <w:szCs w:val="24"/>
        </w:rPr>
      </w:pPr>
      <w:r w:rsidRPr="005F745C">
        <w:rPr>
          <w:rFonts w:ascii="Times New Roman" w:hAnsi="Times New Roman" w:cs="Times New Roman"/>
          <w:b/>
          <w:bCs/>
          <w:color w:val="C00000"/>
          <w:sz w:val="24"/>
          <w:szCs w:val="24"/>
        </w:rPr>
        <w:t>4.1. Kişisel Verilerin Mevzuatta Öngörülen İlkelere Uygun Olarak İşlenmesi</w:t>
      </w:r>
    </w:p>
    <w:p w14:paraId="65FF6044" w14:textId="77777777" w:rsidR="00AF14FF" w:rsidRPr="005F745C" w:rsidRDefault="008D6193" w:rsidP="00AF14FF">
      <w:pPr>
        <w:pStyle w:val="Balk2"/>
        <w:rPr>
          <w:rFonts w:ascii="Times New Roman" w:hAnsi="Times New Roman" w:cs="Times New Roman"/>
          <w:color w:val="C00000"/>
          <w:sz w:val="24"/>
          <w:szCs w:val="24"/>
        </w:rPr>
      </w:pPr>
      <w:r w:rsidRPr="005F745C">
        <w:rPr>
          <w:rFonts w:ascii="Times New Roman" w:hAnsi="Times New Roman" w:cs="Times New Roman"/>
          <w:color w:val="C00000"/>
          <w:sz w:val="24"/>
          <w:szCs w:val="24"/>
        </w:rPr>
        <w:t>4</w:t>
      </w:r>
      <w:r w:rsidR="002E6670" w:rsidRPr="005F745C">
        <w:rPr>
          <w:rFonts w:ascii="Times New Roman" w:hAnsi="Times New Roman" w:cs="Times New Roman"/>
          <w:color w:val="C00000"/>
          <w:sz w:val="24"/>
          <w:szCs w:val="24"/>
        </w:rPr>
        <w:t>.1.1.Hukuka ve Dürüstlük Kuralına Uygun Kişisel Veri İşleme Faaliyetlerinde Bulunma</w:t>
      </w:r>
    </w:p>
    <w:p w14:paraId="111D0BD0" w14:textId="4D75675B" w:rsidR="00C70278" w:rsidRPr="005F745C" w:rsidRDefault="00B8064B" w:rsidP="00AF14FF">
      <w:pPr>
        <w:jc w:val="both"/>
        <w:rPr>
          <w:rFonts w:ascii="Times New Roman" w:hAnsi="Times New Roman" w:cs="Times New Roman"/>
          <w:sz w:val="24"/>
          <w:szCs w:val="24"/>
        </w:rPr>
      </w:pPr>
      <w:r w:rsidRPr="005F745C">
        <w:rPr>
          <w:rFonts w:ascii="Times New Roman" w:hAnsi="Times New Roman" w:cs="Times New Roman"/>
          <w:sz w:val="24"/>
          <w:szCs w:val="24"/>
        </w:rPr>
        <w:t>Belediye</w:t>
      </w:r>
      <w:r w:rsidR="002E6670" w:rsidRPr="005F745C">
        <w:rPr>
          <w:rFonts w:ascii="Times New Roman" w:hAnsi="Times New Roman" w:cs="Times New Roman"/>
          <w:sz w:val="24"/>
          <w:szCs w:val="24"/>
        </w:rPr>
        <w:t>, KVK Kanunu’nun 4. maddesine uygun olarak, kişisel verilerin işlenmesi konusunda; hukuka ve dürüstlük</w:t>
      </w:r>
      <w:r w:rsidR="00AF14FF" w:rsidRPr="005F745C">
        <w:rPr>
          <w:rFonts w:ascii="Times New Roman" w:hAnsi="Times New Roman" w:cs="Times New Roman"/>
          <w:sz w:val="24"/>
          <w:szCs w:val="24"/>
        </w:rPr>
        <w:t xml:space="preserve"> </w:t>
      </w:r>
      <w:r w:rsidR="002E6670" w:rsidRPr="005F745C">
        <w:rPr>
          <w:rFonts w:ascii="Times New Roman" w:hAnsi="Times New Roman" w:cs="Times New Roman"/>
          <w:sz w:val="24"/>
          <w:szCs w:val="24"/>
        </w:rPr>
        <w:t xml:space="preserve">kurallarına </w:t>
      </w:r>
      <w:proofErr w:type="gramStart"/>
      <w:r w:rsidR="002E6670" w:rsidRPr="005F745C">
        <w:rPr>
          <w:rFonts w:ascii="Times New Roman" w:hAnsi="Times New Roman" w:cs="Times New Roman"/>
          <w:sz w:val="24"/>
          <w:szCs w:val="24"/>
        </w:rPr>
        <w:t>uygun;</w:t>
      </w:r>
      <w:proofErr w:type="gramEnd"/>
      <w:r w:rsidR="002E6670" w:rsidRPr="005F745C">
        <w:rPr>
          <w:rFonts w:ascii="Times New Roman" w:hAnsi="Times New Roman" w:cs="Times New Roman"/>
          <w:sz w:val="24"/>
          <w:szCs w:val="24"/>
        </w:rPr>
        <w:t xml:space="preserve"> doğru ve gerektiğinde güncel; belirli, açık ve meşru amaçlar güderek; amaçla bağlantılı, sınırlı</w:t>
      </w:r>
      <w:r w:rsidR="00AF14FF" w:rsidRPr="005F745C">
        <w:rPr>
          <w:rFonts w:ascii="Times New Roman" w:hAnsi="Times New Roman" w:cs="Times New Roman"/>
          <w:sz w:val="24"/>
          <w:szCs w:val="24"/>
        </w:rPr>
        <w:t xml:space="preserve"> </w:t>
      </w:r>
      <w:r w:rsidR="002E6670" w:rsidRPr="005F745C">
        <w:rPr>
          <w:rFonts w:ascii="Times New Roman" w:hAnsi="Times New Roman" w:cs="Times New Roman"/>
          <w:sz w:val="24"/>
          <w:szCs w:val="24"/>
        </w:rPr>
        <w:t>ve ölçülü bir biçimde kişisel veri işleme faaliyetinde bulunma</w:t>
      </w:r>
      <w:r w:rsidR="00AF14FF" w:rsidRPr="005F745C">
        <w:rPr>
          <w:rFonts w:ascii="Times New Roman" w:hAnsi="Times New Roman" w:cs="Times New Roman"/>
          <w:sz w:val="24"/>
          <w:szCs w:val="24"/>
        </w:rPr>
        <w:t>ktadır.</w:t>
      </w:r>
    </w:p>
    <w:p w14:paraId="3BBD880A" w14:textId="70F52CD2" w:rsidR="009C3D5A" w:rsidRPr="005F745C" w:rsidRDefault="002E6670" w:rsidP="00AF14FF">
      <w:pPr>
        <w:jc w:val="both"/>
        <w:rPr>
          <w:rFonts w:ascii="Times New Roman" w:hAnsi="Times New Roman" w:cs="Times New Roman"/>
          <w:sz w:val="24"/>
          <w:szCs w:val="24"/>
        </w:rPr>
      </w:pPr>
      <w:r w:rsidRPr="005F745C">
        <w:rPr>
          <w:rFonts w:ascii="Times New Roman" w:hAnsi="Times New Roman" w:cs="Times New Roman"/>
          <w:sz w:val="24"/>
          <w:szCs w:val="24"/>
        </w:rPr>
        <w:lastRenderedPageBreak/>
        <w:t xml:space="preserve">Bu kapsamda </w:t>
      </w:r>
      <w:r w:rsidR="00B8064B" w:rsidRPr="005F745C">
        <w:rPr>
          <w:rFonts w:ascii="Times New Roman" w:hAnsi="Times New Roman" w:cs="Times New Roman"/>
          <w:sz w:val="24"/>
          <w:szCs w:val="24"/>
        </w:rPr>
        <w:t>Belediye</w:t>
      </w:r>
      <w:r w:rsidRPr="005F745C">
        <w:rPr>
          <w:rFonts w:ascii="Times New Roman" w:hAnsi="Times New Roman" w:cs="Times New Roman"/>
          <w:sz w:val="24"/>
          <w:szCs w:val="24"/>
        </w:rPr>
        <w:t>, kişisel verilerin işlenmesinde orantılılık gerekliliklerini dikkate almakta ve kişisel verileri</w:t>
      </w:r>
      <w:r w:rsidR="00AF14FF" w:rsidRPr="005F745C">
        <w:rPr>
          <w:rFonts w:ascii="Times New Roman" w:hAnsi="Times New Roman" w:cs="Times New Roman"/>
          <w:sz w:val="24"/>
          <w:szCs w:val="24"/>
        </w:rPr>
        <w:t xml:space="preserve"> </w:t>
      </w:r>
      <w:r w:rsidRPr="005F745C">
        <w:rPr>
          <w:rFonts w:ascii="Times New Roman" w:hAnsi="Times New Roman" w:cs="Times New Roman"/>
          <w:sz w:val="24"/>
          <w:szCs w:val="24"/>
        </w:rPr>
        <w:t>amacın gerektirdiği durumlar dışında kullanmama</w:t>
      </w:r>
      <w:r w:rsidR="00AF14FF" w:rsidRPr="005F745C">
        <w:rPr>
          <w:rFonts w:ascii="Times New Roman" w:hAnsi="Times New Roman" w:cs="Times New Roman"/>
          <w:sz w:val="24"/>
          <w:szCs w:val="24"/>
        </w:rPr>
        <w:t>ktadır.</w:t>
      </w:r>
    </w:p>
    <w:p w14:paraId="1585FA78" w14:textId="77777777" w:rsidR="002E6670" w:rsidRPr="005F745C" w:rsidRDefault="008D6193" w:rsidP="00AF14FF">
      <w:pPr>
        <w:pStyle w:val="Balk2"/>
        <w:rPr>
          <w:rFonts w:ascii="Times New Roman" w:hAnsi="Times New Roman" w:cs="Times New Roman"/>
          <w:color w:val="C00000"/>
          <w:sz w:val="24"/>
          <w:szCs w:val="24"/>
        </w:rPr>
      </w:pPr>
      <w:r w:rsidRPr="005F745C">
        <w:rPr>
          <w:rFonts w:ascii="Times New Roman" w:hAnsi="Times New Roman" w:cs="Times New Roman"/>
          <w:color w:val="C00000"/>
          <w:sz w:val="24"/>
          <w:szCs w:val="24"/>
        </w:rPr>
        <w:t>4</w:t>
      </w:r>
      <w:r w:rsidR="002E6670" w:rsidRPr="005F745C">
        <w:rPr>
          <w:rFonts w:ascii="Times New Roman" w:hAnsi="Times New Roman" w:cs="Times New Roman"/>
          <w:color w:val="C00000"/>
          <w:sz w:val="24"/>
          <w:szCs w:val="24"/>
        </w:rPr>
        <w:t>.1.2. Kişisel Verilerin Doğru ve Gerektiğinde Güncel Olmasını Sağlama</w:t>
      </w:r>
    </w:p>
    <w:p w14:paraId="4FE68258" w14:textId="77777777" w:rsidR="008D6193" w:rsidRPr="005F745C" w:rsidRDefault="00AF14FF" w:rsidP="00AF14FF">
      <w:pPr>
        <w:jc w:val="both"/>
        <w:rPr>
          <w:rFonts w:ascii="Times New Roman" w:hAnsi="Times New Roman" w:cs="Times New Roman"/>
          <w:sz w:val="24"/>
          <w:szCs w:val="24"/>
        </w:rPr>
      </w:pPr>
      <w:r w:rsidRPr="005F745C">
        <w:rPr>
          <w:rFonts w:ascii="Times New Roman" w:hAnsi="Times New Roman" w:cs="Times New Roman"/>
          <w:sz w:val="24"/>
          <w:szCs w:val="24"/>
        </w:rPr>
        <w:t xml:space="preserve">İşlenen verilerin doğru ve güncel olmasını sağlamak için veri işleme prosedürlerinde gerekli tedbirler alınmakta, İlgili Kişiye verilerini güncellemesi ve var ise işlenen verilerindeki hataların düzeltilebilmesi için başvuru </w:t>
      </w:r>
      <w:proofErr w:type="gramStart"/>
      <w:r w:rsidRPr="005F745C">
        <w:rPr>
          <w:rFonts w:ascii="Times New Roman" w:hAnsi="Times New Roman" w:cs="Times New Roman"/>
          <w:sz w:val="24"/>
          <w:szCs w:val="24"/>
        </w:rPr>
        <w:t>imkanı</w:t>
      </w:r>
      <w:proofErr w:type="gramEnd"/>
      <w:r w:rsidRPr="005F745C">
        <w:rPr>
          <w:rFonts w:ascii="Times New Roman" w:hAnsi="Times New Roman" w:cs="Times New Roman"/>
          <w:sz w:val="24"/>
          <w:szCs w:val="24"/>
        </w:rPr>
        <w:t xml:space="preserve"> sunulmaktadır.</w:t>
      </w:r>
    </w:p>
    <w:p w14:paraId="59233F03" w14:textId="77777777" w:rsidR="00AF14FF" w:rsidRPr="005F745C" w:rsidRDefault="008D6193" w:rsidP="008D6193">
      <w:pPr>
        <w:pStyle w:val="Balk2"/>
        <w:rPr>
          <w:rFonts w:ascii="Times New Roman" w:hAnsi="Times New Roman" w:cs="Times New Roman"/>
          <w:sz w:val="24"/>
          <w:szCs w:val="24"/>
        </w:rPr>
      </w:pPr>
      <w:r w:rsidRPr="005F745C">
        <w:rPr>
          <w:rFonts w:ascii="Times New Roman" w:hAnsi="Times New Roman" w:cs="Times New Roman"/>
          <w:color w:val="C00000"/>
          <w:sz w:val="24"/>
          <w:szCs w:val="24"/>
        </w:rPr>
        <w:t>4</w:t>
      </w:r>
      <w:r w:rsidR="002E6670" w:rsidRPr="005F745C">
        <w:rPr>
          <w:rFonts w:ascii="Times New Roman" w:hAnsi="Times New Roman" w:cs="Times New Roman"/>
          <w:color w:val="C00000"/>
          <w:sz w:val="24"/>
          <w:szCs w:val="24"/>
        </w:rPr>
        <w:t>.1.3. Belirli, Açık ve Meşru Amaçlarla İşleme</w:t>
      </w:r>
    </w:p>
    <w:p w14:paraId="5E27AC1A" w14:textId="3EFC527C" w:rsidR="009C3D5A" w:rsidRPr="005F745C" w:rsidRDefault="006D1520" w:rsidP="00AF14FF">
      <w:pPr>
        <w:jc w:val="both"/>
        <w:rPr>
          <w:rFonts w:ascii="Times New Roman" w:hAnsi="Times New Roman" w:cs="Times New Roman"/>
          <w:sz w:val="24"/>
          <w:szCs w:val="24"/>
        </w:rPr>
      </w:pPr>
      <w:r w:rsidRPr="005F745C">
        <w:rPr>
          <w:rFonts w:ascii="Times New Roman" w:hAnsi="Times New Roman" w:cs="Times New Roman"/>
          <w:sz w:val="24"/>
          <w:szCs w:val="24"/>
        </w:rPr>
        <w:t>Kişisel veriler açık ve kesin olarak belirlenen amaçlarla bağlantılı, sınırlı ve ölçülü olarak işlenmektedir. İlgili olmayan veya işlenmesine ihtiyaç duyulmayan kişisel verilerin işlenmesinden kaçınılmaktadır. Bu nedenle, yasal gereklilik olmadığı sürece özel nitelikte kişisel verileri işlememekte veya işlememiz gerektiğinde konuya ilişkin aydınlatmalar yapılarak açık rızalar alınmaktadır.</w:t>
      </w:r>
    </w:p>
    <w:p w14:paraId="6C6B2465" w14:textId="77777777" w:rsidR="002E6670" w:rsidRPr="005F745C" w:rsidRDefault="008D6193" w:rsidP="006D1520">
      <w:pPr>
        <w:pStyle w:val="Balk2"/>
        <w:rPr>
          <w:rFonts w:ascii="Times New Roman" w:hAnsi="Times New Roman" w:cs="Times New Roman"/>
          <w:color w:val="C00000"/>
          <w:sz w:val="24"/>
          <w:szCs w:val="24"/>
        </w:rPr>
      </w:pPr>
      <w:r w:rsidRPr="005F745C">
        <w:rPr>
          <w:rFonts w:ascii="Times New Roman" w:hAnsi="Times New Roman" w:cs="Times New Roman"/>
          <w:color w:val="C00000"/>
          <w:sz w:val="24"/>
          <w:szCs w:val="24"/>
        </w:rPr>
        <w:t>4</w:t>
      </w:r>
      <w:r w:rsidR="002E6670" w:rsidRPr="005F745C">
        <w:rPr>
          <w:rFonts w:ascii="Times New Roman" w:hAnsi="Times New Roman" w:cs="Times New Roman"/>
          <w:color w:val="C00000"/>
          <w:sz w:val="24"/>
          <w:szCs w:val="24"/>
        </w:rPr>
        <w:t>.1.4. İşlendikleri Amaçla Bağlantılı, Sınırlı ve Ölçülü Olma</w:t>
      </w:r>
    </w:p>
    <w:p w14:paraId="78FC61EE" w14:textId="02D4F65F" w:rsidR="009C3D5A" w:rsidRPr="005F745C" w:rsidRDefault="006D1520" w:rsidP="00AF14FF">
      <w:pPr>
        <w:jc w:val="both"/>
        <w:rPr>
          <w:rFonts w:ascii="Times New Roman" w:hAnsi="Times New Roman" w:cs="Times New Roman"/>
          <w:sz w:val="24"/>
          <w:szCs w:val="24"/>
        </w:rPr>
      </w:pPr>
      <w:r w:rsidRPr="005F745C">
        <w:rPr>
          <w:rFonts w:ascii="Times New Roman" w:hAnsi="Times New Roman" w:cs="Times New Roman"/>
          <w:sz w:val="24"/>
          <w:szCs w:val="24"/>
        </w:rPr>
        <w:t>Kişisel veriler açık ve kesin olarak belirlenen amaçlarla bağlantılı, sınırlı ve ölçülü olarak işlenmektedir. İlgili olmayan veya işlenmesine ihtiyaç duyulmayan kişisel verilerin işlenmesinden kaçınılmaktadır. Bu nedenle, yasal gereklilik olmadığı sürece özel nitelikte kişisel verileri işlememekte veya işlememiz gerektiğinde konuya ilişkin aydınlatmalar yapılarak açık rızalar alınmaktadır.</w:t>
      </w:r>
    </w:p>
    <w:p w14:paraId="37911C14" w14:textId="77777777" w:rsidR="002E6670" w:rsidRPr="005F745C" w:rsidRDefault="008D6193" w:rsidP="006D1520">
      <w:pPr>
        <w:pStyle w:val="Balk2"/>
        <w:rPr>
          <w:rFonts w:ascii="Times New Roman" w:hAnsi="Times New Roman" w:cs="Times New Roman"/>
          <w:color w:val="C00000"/>
          <w:sz w:val="24"/>
          <w:szCs w:val="24"/>
        </w:rPr>
      </w:pPr>
      <w:r w:rsidRPr="005F745C">
        <w:rPr>
          <w:rFonts w:ascii="Times New Roman" w:hAnsi="Times New Roman" w:cs="Times New Roman"/>
          <w:color w:val="C00000"/>
          <w:sz w:val="24"/>
          <w:szCs w:val="24"/>
        </w:rPr>
        <w:t>4</w:t>
      </w:r>
      <w:r w:rsidR="002E6670" w:rsidRPr="005F745C">
        <w:rPr>
          <w:rFonts w:ascii="Times New Roman" w:hAnsi="Times New Roman" w:cs="Times New Roman"/>
          <w:color w:val="C00000"/>
          <w:sz w:val="24"/>
          <w:szCs w:val="24"/>
        </w:rPr>
        <w:t>.1.5. İlgili Mevzuatta Öngörülen veya İşlendikleri Amaç İçin Gerekli Olan Süre Kadar Muhafaza Etme</w:t>
      </w:r>
    </w:p>
    <w:p w14:paraId="54EF05A1" w14:textId="3B4384E6" w:rsidR="002E6670" w:rsidRPr="005F745C" w:rsidRDefault="00B8064B" w:rsidP="00AF14FF">
      <w:pPr>
        <w:jc w:val="both"/>
        <w:rPr>
          <w:rFonts w:ascii="Times New Roman" w:hAnsi="Times New Roman" w:cs="Times New Roman"/>
          <w:sz w:val="24"/>
          <w:szCs w:val="24"/>
        </w:rPr>
      </w:pPr>
      <w:r w:rsidRPr="005F745C">
        <w:rPr>
          <w:rFonts w:ascii="Times New Roman" w:hAnsi="Times New Roman" w:cs="Times New Roman"/>
          <w:sz w:val="24"/>
          <w:szCs w:val="24"/>
        </w:rPr>
        <w:t>Belediye</w:t>
      </w:r>
      <w:r w:rsidR="002E6670" w:rsidRPr="005F745C">
        <w:rPr>
          <w:rFonts w:ascii="Times New Roman" w:hAnsi="Times New Roman" w:cs="Times New Roman"/>
          <w:sz w:val="24"/>
          <w:szCs w:val="24"/>
        </w:rPr>
        <w:t>, Türk Ceza Kanunu’nun 138.maddesine ve KVK Kanunu’nun 4. ve 7. maddelerine uygun olarak; işlediği</w:t>
      </w:r>
      <w:r w:rsidR="006D1520" w:rsidRPr="005F745C">
        <w:rPr>
          <w:rFonts w:ascii="Times New Roman" w:hAnsi="Times New Roman" w:cs="Times New Roman"/>
          <w:sz w:val="24"/>
          <w:szCs w:val="24"/>
        </w:rPr>
        <w:t xml:space="preserve"> </w:t>
      </w:r>
      <w:r w:rsidR="002E6670" w:rsidRPr="005F745C">
        <w:rPr>
          <w:rFonts w:ascii="Times New Roman" w:hAnsi="Times New Roman" w:cs="Times New Roman"/>
          <w:sz w:val="24"/>
          <w:szCs w:val="24"/>
        </w:rPr>
        <w:t>kişisel verileri, yalnızca ilgili mevzuat ve kanunlarda öngörülen veya kişisel veri işleme amacının gerektirdiği süre</w:t>
      </w:r>
      <w:r w:rsidR="006D1520" w:rsidRPr="005F745C">
        <w:rPr>
          <w:rFonts w:ascii="Times New Roman" w:hAnsi="Times New Roman" w:cs="Times New Roman"/>
          <w:sz w:val="24"/>
          <w:szCs w:val="24"/>
        </w:rPr>
        <w:t xml:space="preserve"> </w:t>
      </w:r>
      <w:r w:rsidR="002E6670" w:rsidRPr="005F745C">
        <w:rPr>
          <w:rFonts w:ascii="Times New Roman" w:hAnsi="Times New Roman" w:cs="Times New Roman"/>
          <w:sz w:val="24"/>
          <w:szCs w:val="24"/>
        </w:rPr>
        <w:t>kadar muhafaza etme</w:t>
      </w:r>
      <w:r w:rsidR="006D1520" w:rsidRPr="005F745C">
        <w:rPr>
          <w:rFonts w:ascii="Times New Roman" w:hAnsi="Times New Roman" w:cs="Times New Roman"/>
          <w:sz w:val="24"/>
          <w:szCs w:val="24"/>
        </w:rPr>
        <w:t>ktedir.</w:t>
      </w:r>
    </w:p>
    <w:p w14:paraId="70B7CD93" w14:textId="7C41CF7E" w:rsidR="002E6670" w:rsidRPr="005F745C" w:rsidRDefault="002E6670" w:rsidP="00AF14FF">
      <w:pPr>
        <w:jc w:val="both"/>
        <w:rPr>
          <w:rFonts w:ascii="Times New Roman" w:hAnsi="Times New Roman" w:cs="Times New Roman"/>
          <w:sz w:val="24"/>
          <w:szCs w:val="24"/>
        </w:rPr>
      </w:pPr>
      <w:r w:rsidRPr="005F745C">
        <w:rPr>
          <w:rFonts w:ascii="Times New Roman" w:hAnsi="Times New Roman" w:cs="Times New Roman"/>
          <w:sz w:val="24"/>
          <w:szCs w:val="24"/>
        </w:rPr>
        <w:t xml:space="preserve">Bu kapsamda, </w:t>
      </w:r>
      <w:r w:rsidR="00B8064B" w:rsidRPr="005F745C">
        <w:rPr>
          <w:rFonts w:ascii="Times New Roman" w:hAnsi="Times New Roman" w:cs="Times New Roman"/>
          <w:sz w:val="24"/>
          <w:szCs w:val="24"/>
        </w:rPr>
        <w:t>Belediye</w:t>
      </w:r>
      <w:r w:rsidRPr="005F745C">
        <w:rPr>
          <w:rFonts w:ascii="Times New Roman" w:hAnsi="Times New Roman" w:cs="Times New Roman"/>
          <w:sz w:val="24"/>
          <w:szCs w:val="24"/>
        </w:rPr>
        <w:t xml:space="preserve"> öncelikle ilgili mevzuatta kişisel verilerin saklanması için bir süre öngörülüp öngörülmediğini</w:t>
      </w:r>
      <w:r w:rsidR="006D1520" w:rsidRPr="005F745C">
        <w:rPr>
          <w:rFonts w:ascii="Times New Roman" w:hAnsi="Times New Roman" w:cs="Times New Roman"/>
          <w:sz w:val="24"/>
          <w:szCs w:val="24"/>
        </w:rPr>
        <w:t xml:space="preserve"> </w:t>
      </w:r>
      <w:r w:rsidRPr="005F745C">
        <w:rPr>
          <w:rFonts w:ascii="Times New Roman" w:hAnsi="Times New Roman" w:cs="Times New Roman"/>
          <w:sz w:val="24"/>
          <w:szCs w:val="24"/>
        </w:rPr>
        <w:t>tespit etmekte, bir süre belirlenmişse bu süreye uygun davranmaktadır. Yasal bir süre mevcut değil ise kişisel</w:t>
      </w:r>
      <w:r w:rsidR="006D1520" w:rsidRPr="005F745C">
        <w:rPr>
          <w:rFonts w:ascii="Times New Roman" w:hAnsi="Times New Roman" w:cs="Times New Roman"/>
          <w:sz w:val="24"/>
          <w:szCs w:val="24"/>
        </w:rPr>
        <w:t xml:space="preserve"> </w:t>
      </w:r>
      <w:r w:rsidRPr="005F745C">
        <w:rPr>
          <w:rFonts w:ascii="Times New Roman" w:hAnsi="Times New Roman" w:cs="Times New Roman"/>
          <w:sz w:val="24"/>
          <w:szCs w:val="24"/>
        </w:rPr>
        <w:t>veriler işlendikleri amaç için gerekli olan süre kadar saklamaktadır. Kişisel veriler belirlenen saklama sürelerinin</w:t>
      </w:r>
      <w:r w:rsidR="006D1520" w:rsidRPr="005F745C">
        <w:rPr>
          <w:rFonts w:ascii="Times New Roman" w:hAnsi="Times New Roman" w:cs="Times New Roman"/>
          <w:sz w:val="24"/>
          <w:szCs w:val="24"/>
        </w:rPr>
        <w:t xml:space="preserve"> </w:t>
      </w:r>
      <w:r w:rsidRPr="005F745C">
        <w:rPr>
          <w:rFonts w:ascii="Times New Roman" w:hAnsi="Times New Roman" w:cs="Times New Roman"/>
          <w:sz w:val="24"/>
          <w:szCs w:val="24"/>
        </w:rPr>
        <w:t>sonunda periyodik imha sürelerine veya İlgili Kişi başvurusuna uygun olarak ve belirlenen imha yöntemleri (silme</w:t>
      </w:r>
      <w:r w:rsidR="0080770B" w:rsidRPr="005F745C">
        <w:rPr>
          <w:rFonts w:ascii="Times New Roman" w:hAnsi="Times New Roman" w:cs="Times New Roman"/>
          <w:sz w:val="24"/>
          <w:szCs w:val="24"/>
        </w:rPr>
        <w:t xml:space="preserve"> </w:t>
      </w:r>
      <w:r w:rsidRPr="005F745C">
        <w:rPr>
          <w:rFonts w:ascii="Times New Roman" w:hAnsi="Times New Roman" w:cs="Times New Roman"/>
          <w:sz w:val="24"/>
          <w:szCs w:val="24"/>
        </w:rPr>
        <w:t>ve/veya yok etme ve/veya anonimleştirme) ile imha edilmektedir.</w:t>
      </w:r>
    </w:p>
    <w:p w14:paraId="33E8B8F7" w14:textId="1AE4AE02" w:rsidR="008D6193" w:rsidRPr="005F745C" w:rsidRDefault="002E6670" w:rsidP="00AF14FF">
      <w:pPr>
        <w:jc w:val="both"/>
        <w:rPr>
          <w:rFonts w:ascii="Times New Roman" w:hAnsi="Times New Roman" w:cs="Times New Roman"/>
          <w:sz w:val="24"/>
          <w:szCs w:val="24"/>
        </w:rPr>
      </w:pPr>
      <w:r w:rsidRPr="005F745C">
        <w:rPr>
          <w:rFonts w:ascii="Times New Roman" w:hAnsi="Times New Roman" w:cs="Times New Roman"/>
          <w:sz w:val="24"/>
          <w:szCs w:val="24"/>
        </w:rPr>
        <w:t xml:space="preserve">Detaylar, Kişisel Verileri Saklama ve İmha </w:t>
      </w:r>
      <w:proofErr w:type="spellStart"/>
      <w:r w:rsidRPr="005F745C">
        <w:rPr>
          <w:rFonts w:ascii="Times New Roman" w:hAnsi="Times New Roman" w:cs="Times New Roman"/>
          <w:sz w:val="24"/>
          <w:szCs w:val="24"/>
        </w:rPr>
        <w:t>Politikası’nda</w:t>
      </w:r>
      <w:proofErr w:type="spellEnd"/>
      <w:r w:rsidRPr="005F745C">
        <w:rPr>
          <w:rFonts w:ascii="Times New Roman" w:hAnsi="Times New Roman" w:cs="Times New Roman"/>
          <w:sz w:val="24"/>
          <w:szCs w:val="24"/>
        </w:rPr>
        <w:t xml:space="preserve"> belirtilmiştir.</w:t>
      </w:r>
    </w:p>
    <w:p w14:paraId="51F43BD2" w14:textId="77777777" w:rsidR="009C3D5A" w:rsidRPr="005F745C" w:rsidRDefault="009C3D5A" w:rsidP="00AF14FF">
      <w:pPr>
        <w:jc w:val="both"/>
        <w:rPr>
          <w:rFonts w:ascii="Times New Roman" w:hAnsi="Times New Roman" w:cs="Times New Roman"/>
          <w:sz w:val="24"/>
          <w:szCs w:val="24"/>
        </w:rPr>
      </w:pPr>
    </w:p>
    <w:p w14:paraId="3A990AFD" w14:textId="217AE5F7" w:rsidR="002E6670" w:rsidRPr="005F745C" w:rsidRDefault="008D6193" w:rsidP="009C3D5A">
      <w:pPr>
        <w:pStyle w:val="Balk2"/>
        <w:rPr>
          <w:rFonts w:ascii="Times New Roman" w:hAnsi="Times New Roman" w:cs="Times New Roman"/>
          <w:b/>
          <w:bCs/>
          <w:color w:val="C00000"/>
          <w:sz w:val="24"/>
          <w:szCs w:val="24"/>
        </w:rPr>
      </w:pPr>
      <w:r w:rsidRPr="005F745C">
        <w:rPr>
          <w:rFonts w:ascii="Times New Roman" w:hAnsi="Times New Roman" w:cs="Times New Roman"/>
          <w:b/>
          <w:bCs/>
          <w:color w:val="C00000"/>
          <w:sz w:val="24"/>
          <w:szCs w:val="24"/>
        </w:rPr>
        <w:t>4.</w:t>
      </w:r>
      <w:r w:rsidR="002E6670" w:rsidRPr="005F745C">
        <w:rPr>
          <w:rFonts w:ascii="Times New Roman" w:hAnsi="Times New Roman" w:cs="Times New Roman"/>
          <w:b/>
          <w:bCs/>
          <w:color w:val="C00000"/>
          <w:sz w:val="24"/>
          <w:szCs w:val="24"/>
        </w:rPr>
        <w:t>2.Kişisel Verilerin İşlenme Şartları</w:t>
      </w:r>
    </w:p>
    <w:p w14:paraId="2F0004CE" w14:textId="1ABF2124" w:rsidR="009C3D5A" w:rsidRPr="005F745C" w:rsidRDefault="008D6193" w:rsidP="00AF14FF">
      <w:pPr>
        <w:jc w:val="both"/>
        <w:rPr>
          <w:rFonts w:ascii="Times New Roman" w:hAnsi="Times New Roman" w:cs="Times New Roman"/>
          <w:sz w:val="24"/>
          <w:szCs w:val="24"/>
        </w:rPr>
      </w:pPr>
      <w:r w:rsidRPr="005F745C">
        <w:rPr>
          <w:rFonts w:ascii="Times New Roman" w:hAnsi="Times New Roman" w:cs="Times New Roman"/>
          <w:sz w:val="24"/>
          <w:szCs w:val="24"/>
        </w:rPr>
        <w:t xml:space="preserve">Kişisel veri sahibinin açık rıza vermesi haricinde kişisel veri işleme faaliyetinin dayanağı aşağıda belirtilen şartlardan yalnızca biri olabileceği gibi birden fazla şart da aynı kişisel veri işleme faaliyetinin dayanağı olabilmektedir. İşlenen verilerin özel nitelikli kişisel veri olması halinde, işbu </w:t>
      </w:r>
      <w:proofErr w:type="spellStart"/>
      <w:r w:rsidRPr="005F745C">
        <w:rPr>
          <w:rFonts w:ascii="Times New Roman" w:hAnsi="Times New Roman" w:cs="Times New Roman"/>
          <w:sz w:val="24"/>
          <w:szCs w:val="24"/>
        </w:rPr>
        <w:t>Politika’nın</w:t>
      </w:r>
      <w:proofErr w:type="spellEnd"/>
      <w:r w:rsidRPr="005F745C">
        <w:rPr>
          <w:rFonts w:ascii="Times New Roman" w:hAnsi="Times New Roman" w:cs="Times New Roman"/>
          <w:sz w:val="24"/>
          <w:szCs w:val="24"/>
        </w:rPr>
        <w:t xml:space="preserve"> </w:t>
      </w:r>
      <w:r w:rsidR="0021418B" w:rsidRPr="005F745C">
        <w:rPr>
          <w:rFonts w:ascii="Times New Roman" w:hAnsi="Times New Roman" w:cs="Times New Roman"/>
          <w:sz w:val="24"/>
          <w:szCs w:val="24"/>
        </w:rPr>
        <w:t>4</w:t>
      </w:r>
      <w:r w:rsidRPr="005F745C">
        <w:rPr>
          <w:rFonts w:ascii="Times New Roman" w:hAnsi="Times New Roman" w:cs="Times New Roman"/>
          <w:sz w:val="24"/>
          <w:szCs w:val="24"/>
        </w:rPr>
        <w:t>.3 başlığı (“Özel Nitelikli Kişisel Verilerin İşlenmesi”) içerisinde yer alan şartlar uygulanacaktır.</w:t>
      </w:r>
    </w:p>
    <w:p w14:paraId="7BF489F4" w14:textId="77777777" w:rsidR="002E6670" w:rsidRPr="005F745C" w:rsidRDefault="002E6670" w:rsidP="008D6193">
      <w:pPr>
        <w:jc w:val="both"/>
        <w:rPr>
          <w:rFonts w:ascii="Times New Roman" w:hAnsi="Times New Roman" w:cs="Times New Roman"/>
          <w:color w:val="C00000"/>
          <w:sz w:val="24"/>
          <w:szCs w:val="24"/>
        </w:rPr>
      </w:pPr>
      <w:r w:rsidRPr="005F745C">
        <w:rPr>
          <w:rFonts w:ascii="Times New Roman" w:hAnsi="Times New Roman" w:cs="Times New Roman"/>
          <w:color w:val="C00000"/>
          <w:sz w:val="24"/>
          <w:szCs w:val="24"/>
        </w:rPr>
        <w:t>İ. Kanunlarda Açıkça Öngörülmesi</w:t>
      </w:r>
    </w:p>
    <w:p w14:paraId="5B0BD63F" w14:textId="694D4DFA" w:rsidR="009C3D5A" w:rsidRPr="005F745C" w:rsidRDefault="002E6670" w:rsidP="00AF14FF">
      <w:pPr>
        <w:jc w:val="both"/>
        <w:rPr>
          <w:rFonts w:ascii="Times New Roman" w:hAnsi="Times New Roman" w:cs="Times New Roman"/>
          <w:sz w:val="24"/>
          <w:szCs w:val="24"/>
        </w:rPr>
      </w:pPr>
      <w:r w:rsidRPr="005F745C">
        <w:rPr>
          <w:rFonts w:ascii="Times New Roman" w:hAnsi="Times New Roman" w:cs="Times New Roman"/>
          <w:sz w:val="24"/>
          <w:szCs w:val="24"/>
        </w:rPr>
        <w:t>İlgili Kişinin kişisel verileri, kanunda açıkça öngörülmekte ise diğer bir ifade ile ilgili kanunda kişisel verilerin</w:t>
      </w:r>
      <w:r w:rsidR="006D1520" w:rsidRPr="005F745C">
        <w:rPr>
          <w:rFonts w:ascii="Times New Roman" w:hAnsi="Times New Roman" w:cs="Times New Roman"/>
          <w:sz w:val="24"/>
          <w:szCs w:val="24"/>
        </w:rPr>
        <w:t xml:space="preserve"> </w:t>
      </w:r>
      <w:r w:rsidRPr="005F745C">
        <w:rPr>
          <w:rFonts w:ascii="Times New Roman" w:hAnsi="Times New Roman" w:cs="Times New Roman"/>
          <w:sz w:val="24"/>
          <w:szCs w:val="24"/>
        </w:rPr>
        <w:t>işlenmesine ilişkin açıkça bir hüküm olması halinde işbu veri işleme şartının varlığından söz edilebilecektir.</w:t>
      </w:r>
    </w:p>
    <w:p w14:paraId="6A3D3697" w14:textId="77777777" w:rsidR="002E6670" w:rsidRPr="005F745C" w:rsidRDefault="002E6670" w:rsidP="00AF14FF">
      <w:pPr>
        <w:jc w:val="both"/>
        <w:rPr>
          <w:rFonts w:ascii="Times New Roman" w:hAnsi="Times New Roman" w:cs="Times New Roman"/>
          <w:color w:val="C00000"/>
          <w:sz w:val="24"/>
          <w:szCs w:val="24"/>
        </w:rPr>
      </w:pPr>
      <w:r w:rsidRPr="005F745C">
        <w:rPr>
          <w:rFonts w:ascii="Times New Roman" w:hAnsi="Times New Roman" w:cs="Times New Roman"/>
          <w:color w:val="C00000"/>
          <w:sz w:val="24"/>
          <w:szCs w:val="24"/>
        </w:rPr>
        <w:t>ii. Fiili İmkânsızlık Sebebiyle İlgilinin Açık Rızasının Alınamaması</w:t>
      </w:r>
    </w:p>
    <w:p w14:paraId="563E04DF" w14:textId="21A7D0DD" w:rsidR="009C3D5A" w:rsidRPr="005F745C" w:rsidRDefault="002E6670" w:rsidP="00AF14FF">
      <w:pPr>
        <w:jc w:val="both"/>
        <w:rPr>
          <w:rFonts w:ascii="Times New Roman" w:hAnsi="Times New Roman" w:cs="Times New Roman"/>
          <w:sz w:val="24"/>
          <w:szCs w:val="24"/>
        </w:rPr>
      </w:pPr>
      <w:r w:rsidRPr="005F745C">
        <w:rPr>
          <w:rFonts w:ascii="Times New Roman" w:hAnsi="Times New Roman" w:cs="Times New Roman"/>
          <w:sz w:val="24"/>
          <w:szCs w:val="24"/>
        </w:rPr>
        <w:lastRenderedPageBreak/>
        <w:t>Fiili imkânsızlık nedeniyle rızasını açıklayamayacak durumda olan veya rızasına geçerlilik tanınamayacak olan</w:t>
      </w:r>
      <w:r w:rsidR="006D1520" w:rsidRPr="005F745C">
        <w:rPr>
          <w:rFonts w:ascii="Times New Roman" w:hAnsi="Times New Roman" w:cs="Times New Roman"/>
          <w:sz w:val="24"/>
          <w:szCs w:val="24"/>
        </w:rPr>
        <w:t xml:space="preserve"> </w:t>
      </w:r>
      <w:r w:rsidRPr="005F745C">
        <w:rPr>
          <w:rFonts w:ascii="Times New Roman" w:hAnsi="Times New Roman" w:cs="Times New Roman"/>
          <w:sz w:val="24"/>
          <w:szCs w:val="24"/>
        </w:rPr>
        <w:t>kişinin kendisinin ya da başka bir kişinin hayatı veya beden bütünlüğünü korumak için kişisel verisinin</w:t>
      </w:r>
      <w:r w:rsidR="006D1520" w:rsidRPr="005F745C">
        <w:rPr>
          <w:rFonts w:ascii="Times New Roman" w:hAnsi="Times New Roman" w:cs="Times New Roman"/>
          <w:sz w:val="24"/>
          <w:szCs w:val="24"/>
        </w:rPr>
        <w:t xml:space="preserve"> </w:t>
      </w:r>
      <w:r w:rsidRPr="005F745C">
        <w:rPr>
          <w:rFonts w:ascii="Times New Roman" w:hAnsi="Times New Roman" w:cs="Times New Roman"/>
          <w:sz w:val="24"/>
          <w:szCs w:val="24"/>
        </w:rPr>
        <w:t>işlenmesinin zorunlu olması halinde İlgili Kişinin kişisel verileri işlenebilecektir.</w:t>
      </w:r>
    </w:p>
    <w:p w14:paraId="246F8429" w14:textId="77777777" w:rsidR="002E6670" w:rsidRPr="005F745C" w:rsidRDefault="002E6670" w:rsidP="00AF14FF">
      <w:pPr>
        <w:jc w:val="both"/>
        <w:rPr>
          <w:rFonts w:ascii="Times New Roman" w:hAnsi="Times New Roman" w:cs="Times New Roman"/>
          <w:color w:val="C00000"/>
          <w:sz w:val="24"/>
          <w:szCs w:val="24"/>
        </w:rPr>
      </w:pPr>
      <w:r w:rsidRPr="005F745C">
        <w:rPr>
          <w:rFonts w:ascii="Times New Roman" w:hAnsi="Times New Roman" w:cs="Times New Roman"/>
          <w:color w:val="C00000"/>
          <w:sz w:val="24"/>
          <w:szCs w:val="24"/>
        </w:rPr>
        <w:t>iii. Sözleşmenin Kurulması veya İfasıyla Doğrudan İlgi Olması</w:t>
      </w:r>
    </w:p>
    <w:p w14:paraId="3B1573A2" w14:textId="5768C4A8" w:rsidR="009C3D5A" w:rsidRPr="005F745C" w:rsidRDefault="002E6670" w:rsidP="00AF14FF">
      <w:pPr>
        <w:jc w:val="both"/>
        <w:rPr>
          <w:rFonts w:ascii="Times New Roman" w:hAnsi="Times New Roman" w:cs="Times New Roman"/>
          <w:sz w:val="24"/>
          <w:szCs w:val="24"/>
        </w:rPr>
      </w:pPr>
      <w:r w:rsidRPr="005F745C">
        <w:rPr>
          <w:rFonts w:ascii="Times New Roman" w:hAnsi="Times New Roman" w:cs="Times New Roman"/>
          <w:sz w:val="24"/>
          <w:szCs w:val="24"/>
        </w:rPr>
        <w:t>İlgili Kişinin taraf olduğu bir sözleşmenin kurulması veya ifasıyla doğrudan doğruya ilgili olması kaydıyla, kişisel</w:t>
      </w:r>
      <w:r w:rsidR="006D1520" w:rsidRPr="005F745C">
        <w:rPr>
          <w:rFonts w:ascii="Times New Roman" w:hAnsi="Times New Roman" w:cs="Times New Roman"/>
          <w:sz w:val="24"/>
          <w:szCs w:val="24"/>
        </w:rPr>
        <w:t xml:space="preserve"> </w:t>
      </w:r>
      <w:r w:rsidRPr="005F745C">
        <w:rPr>
          <w:rFonts w:ascii="Times New Roman" w:hAnsi="Times New Roman" w:cs="Times New Roman"/>
          <w:sz w:val="24"/>
          <w:szCs w:val="24"/>
        </w:rPr>
        <w:t>verilerin işlenmesinin gerekli olması halinde işbu şart yerine getirilmiş sayılabilecektir.</w:t>
      </w:r>
    </w:p>
    <w:p w14:paraId="2ACC55C0" w14:textId="77777777" w:rsidR="002E6670" w:rsidRPr="005F745C" w:rsidRDefault="002E6670" w:rsidP="00AF14FF">
      <w:pPr>
        <w:jc w:val="both"/>
        <w:rPr>
          <w:rFonts w:ascii="Times New Roman" w:hAnsi="Times New Roman" w:cs="Times New Roman"/>
          <w:color w:val="C00000"/>
          <w:sz w:val="24"/>
          <w:szCs w:val="24"/>
        </w:rPr>
      </w:pPr>
      <w:r w:rsidRPr="005F745C">
        <w:rPr>
          <w:rFonts w:ascii="Times New Roman" w:hAnsi="Times New Roman" w:cs="Times New Roman"/>
          <w:color w:val="C00000"/>
          <w:sz w:val="24"/>
          <w:szCs w:val="24"/>
        </w:rPr>
        <w:t>İV. Veri Sorumlusunun Hukuki Yükümlülüğünü Yerine Getirmesi</w:t>
      </w:r>
    </w:p>
    <w:p w14:paraId="7EF1BC30" w14:textId="4201BAD1" w:rsidR="009C3D5A" w:rsidRPr="005F745C" w:rsidRDefault="00B8064B" w:rsidP="00AF14FF">
      <w:pPr>
        <w:jc w:val="both"/>
        <w:rPr>
          <w:rFonts w:ascii="Times New Roman" w:hAnsi="Times New Roman" w:cs="Times New Roman"/>
          <w:sz w:val="24"/>
          <w:szCs w:val="24"/>
        </w:rPr>
      </w:pPr>
      <w:r w:rsidRPr="005F745C">
        <w:rPr>
          <w:rFonts w:ascii="Times New Roman" w:hAnsi="Times New Roman" w:cs="Times New Roman"/>
          <w:sz w:val="24"/>
          <w:szCs w:val="24"/>
        </w:rPr>
        <w:t>Belediye</w:t>
      </w:r>
      <w:r w:rsidR="002E6670" w:rsidRPr="005F745C">
        <w:rPr>
          <w:rFonts w:ascii="Times New Roman" w:hAnsi="Times New Roman" w:cs="Times New Roman"/>
          <w:sz w:val="24"/>
          <w:szCs w:val="24"/>
        </w:rPr>
        <w:t>’</w:t>
      </w:r>
      <w:r w:rsidR="003047F7" w:rsidRPr="005F745C">
        <w:rPr>
          <w:rFonts w:ascii="Times New Roman" w:hAnsi="Times New Roman" w:cs="Times New Roman"/>
          <w:sz w:val="24"/>
          <w:szCs w:val="24"/>
        </w:rPr>
        <w:t>n</w:t>
      </w:r>
      <w:r w:rsidR="002E6670" w:rsidRPr="005F745C">
        <w:rPr>
          <w:rFonts w:ascii="Times New Roman" w:hAnsi="Times New Roman" w:cs="Times New Roman"/>
          <w:sz w:val="24"/>
          <w:szCs w:val="24"/>
        </w:rPr>
        <w:t>in hukuki yükümlülüklerini yerine getirmesi için işlemenin zorunlu olması halinde, İlgili Kişinin kişisel verileri</w:t>
      </w:r>
      <w:r w:rsidR="006D1520" w:rsidRPr="005F745C">
        <w:rPr>
          <w:rFonts w:ascii="Times New Roman" w:hAnsi="Times New Roman" w:cs="Times New Roman"/>
          <w:sz w:val="24"/>
          <w:szCs w:val="24"/>
        </w:rPr>
        <w:t xml:space="preserve"> </w:t>
      </w:r>
      <w:r w:rsidR="002E6670" w:rsidRPr="005F745C">
        <w:rPr>
          <w:rFonts w:ascii="Times New Roman" w:hAnsi="Times New Roman" w:cs="Times New Roman"/>
          <w:sz w:val="24"/>
          <w:szCs w:val="24"/>
        </w:rPr>
        <w:t>işlenebilecektir.</w:t>
      </w:r>
    </w:p>
    <w:p w14:paraId="0722F17F" w14:textId="77777777" w:rsidR="002E6670" w:rsidRPr="005F745C" w:rsidRDefault="002E6670" w:rsidP="00AF14FF">
      <w:pPr>
        <w:jc w:val="both"/>
        <w:rPr>
          <w:rFonts w:ascii="Times New Roman" w:hAnsi="Times New Roman" w:cs="Times New Roman"/>
          <w:color w:val="C00000"/>
          <w:sz w:val="24"/>
          <w:szCs w:val="24"/>
        </w:rPr>
      </w:pPr>
      <w:r w:rsidRPr="005F745C">
        <w:rPr>
          <w:rFonts w:ascii="Times New Roman" w:hAnsi="Times New Roman" w:cs="Times New Roman"/>
          <w:color w:val="C00000"/>
          <w:sz w:val="24"/>
          <w:szCs w:val="24"/>
        </w:rPr>
        <w:t>V. Kişisel İlgili Kişinin Kişisel Verisini Alenileştirmesi</w:t>
      </w:r>
    </w:p>
    <w:p w14:paraId="62974DB5" w14:textId="77777777" w:rsidR="002E6670" w:rsidRPr="005F745C" w:rsidRDefault="002E6670" w:rsidP="00AF14FF">
      <w:pPr>
        <w:jc w:val="both"/>
        <w:rPr>
          <w:rFonts w:ascii="Times New Roman" w:hAnsi="Times New Roman" w:cs="Times New Roman"/>
          <w:sz w:val="24"/>
          <w:szCs w:val="24"/>
        </w:rPr>
      </w:pPr>
      <w:r w:rsidRPr="005F745C">
        <w:rPr>
          <w:rFonts w:ascii="Times New Roman" w:hAnsi="Times New Roman" w:cs="Times New Roman"/>
          <w:sz w:val="24"/>
          <w:szCs w:val="24"/>
        </w:rPr>
        <w:t>İlgili Kişinin, kişisel verisini alenileştirmiş olması halinde ilgili kişisel veriler alenileştirme amacıyla sınırlı olarak</w:t>
      </w:r>
      <w:r w:rsidR="006D1520" w:rsidRPr="005F745C">
        <w:rPr>
          <w:rFonts w:ascii="Times New Roman" w:hAnsi="Times New Roman" w:cs="Times New Roman"/>
          <w:sz w:val="24"/>
          <w:szCs w:val="24"/>
        </w:rPr>
        <w:t xml:space="preserve"> </w:t>
      </w:r>
      <w:r w:rsidRPr="005F745C">
        <w:rPr>
          <w:rFonts w:ascii="Times New Roman" w:hAnsi="Times New Roman" w:cs="Times New Roman"/>
          <w:sz w:val="24"/>
          <w:szCs w:val="24"/>
        </w:rPr>
        <w:t>işlenebilecektir.</w:t>
      </w:r>
    </w:p>
    <w:p w14:paraId="618CF7E9" w14:textId="77777777" w:rsidR="002E6670" w:rsidRPr="005F745C" w:rsidRDefault="002E6670" w:rsidP="00AF14FF">
      <w:pPr>
        <w:jc w:val="both"/>
        <w:rPr>
          <w:rFonts w:ascii="Times New Roman" w:hAnsi="Times New Roman" w:cs="Times New Roman"/>
          <w:color w:val="C00000"/>
          <w:sz w:val="24"/>
          <w:szCs w:val="24"/>
        </w:rPr>
      </w:pPr>
      <w:r w:rsidRPr="005F745C">
        <w:rPr>
          <w:rFonts w:ascii="Times New Roman" w:hAnsi="Times New Roman" w:cs="Times New Roman"/>
          <w:color w:val="C00000"/>
          <w:sz w:val="24"/>
          <w:szCs w:val="24"/>
        </w:rPr>
        <w:t>Vİ. Bir Hakkın Tesisi veya Korunması için Veri İşlemenin Zorunlu Olması</w:t>
      </w:r>
    </w:p>
    <w:p w14:paraId="780F99B5" w14:textId="77777777" w:rsidR="002E6670" w:rsidRPr="005F745C" w:rsidRDefault="002E6670" w:rsidP="00AF14FF">
      <w:pPr>
        <w:jc w:val="both"/>
        <w:rPr>
          <w:rFonts w:ascii="Times New Roman" w:hAnsi="Times New Roman" w:cs="Times New Roman"/>
          <w:sz w:val="24"/>
          <w:szCs w:val="24"/>
        </w:rPr>
      </w:pPr>
      <w:r w:rsidRPr="005F745C">
        <w:rPr>
          <w:rFonts w:ascii="Times New Roman" w:hAnsi="Times New Roman" w:cs="Times New Roman"/>
          <w:sz w:val="24"/>
          <w:szCs w:val="24"/>
        </w:rPr>
        <w:t>Bir hakkın tesisi, kullanılması veya korunması için veri işlemenin zorunlu olması halinde İlgili Kişinin kişisel verileri</w:t>
      </w:r>
      <w:r w:rsidR="006D1520" w:rsidRPr="005F745C">
        <w:rPr>
          <w:rFonts w:ascii="Times New Roman" w:hAnsi="Times New Roman" w:cs="Times New Roman"/>
          <w:sz w:val="24"/>
          <w:szCs w:val="24"/>
        </w:rPr>
        <w:t xml:space="preserve"> </w:t>
      </w:r>
      <w:r w:rsidRPr="005F745C">
        <w:rPr>
          <w:rFonts w:ascii="Times New Roman" w:hAnsi="Times New Roman" w:cs="Times New Roman"/>
          <w:sz w:val="24"/>
          <w:szCs w:val="24"/>
        </w:rPr>
        <w:t>işlenebilecektir.</w:t>
      </w:r>
    </w:p>
    <w:p w14:paraId="09889C75" w14:textId="77777777" w:rsidR="002E6670" w:rsidRPr="005F745C" w:rsidRDefault="002E6670" w:rsidP="00AF14FF">
      <w:pPr>
        <w:jc w:val="both"/>
        <w:rPr>
          <w:rFonts w:ascii="Times New Roman" w:hAnsi="Times New Roman" w:cs="Times New Roman"/>
          <w:color w:val="C00000"/>
          <w:sz w:val="24"/>
          <w:szCs w:val="24"/>
        </w:rPr>
      </w:pPr>
      <w:r w:rsidRPr="005F745C">
        <w:rPr>
          <w:rFonts w:ascii="Times New Roman" w:hAnsi="Times New Roman" w:cs="Times New Roman"/>
          <w:color w:val="C00000"/>
          <w:sz w:val="24"/>
          <w:szCs w:val="24"/>
        </w:rPr>
        <w:t>Vİİ. Veri Sorumlusunun Meşru Menfaati için Veri İşlemenin Zorunlu Olması</w:t>
      </w:r>
    </w:p>
    <w:p w14:paraId="58E6F6F7" w14:textId="4DCAE297" w:rsidR="002E6670" w:rsidRPr="005F745C" w:rsidRDefault="002E6670" w:rsidP="00AF14FF">
      <w:pPr>
        <w:jc w:val="both"/>
        <w:rPr>
          <w:rFonts w:ascii="Times New Roman" w:hAnsi="Times New Roman" w:cs="Times New Roman"/>
          <w:sz w:val="24"/>
          <w:szCs w:val="24"/>
        </w:rPr>
      </w:pPr>
      <w:r w:rsidRPr="005F745C">
        <w:rPr>
          <w:rFonts w:ascii="Times New Roman" w:hAnsi="Times New Roman" w:cs="Times New Roman"/>
          <w:sz w:val="24"/>
          <w:szCs w:val="24"/>
        </w:rPr>
        <w:t xml:space="preserve">İlgili Kişinin temel hak ve özgürlüklerine zarar vermemek kaydıyla </w:t>
      </w:r>
      <w:r w:rsidR="00B8064B" w:rsidRPr="005F745C">
        <w:rPr>
          <w:rFonts w:ascii="Times New Roman" w:hAnsi="Times New Roman" w:cs="Times New Roman"/>
          <w:sz w:val="24"/>
          <w:szCs w:val="24"/>
        </w:rPr>
        <w:t>Belediye</w:t>
      </w:r>
      <w:r w:rsidRPr="005F745C">
        <w:rPr>
          <w:rFonts w:ascii="Times New Roman" w:hAnsi="Times New Roman" w:cs="Times New Roman"/>
          <w:sz w:val="24"/>
          <w:szCs w:val="24"/>
        </w:rPr>
        <w:t>’</w:t>
      </w:r>
      <w:r w:rsidR="003047F7" w:rsidRPr="005F745C">
        <w:rPr>
          <w:rFonts w:ascii="Times New Roman" w:hAnsi="Times New Roman" w:cs="Times New Roman"/>
          <w:sz w:val="24"/>
          <w:szCs w:val="24"/>
        </w:rPr>
        <w:t>n</w:t>
      </w:r>
      <w:r w:rsidRPr="005F745C">
        <w:rPr>
          <w:rFonts w:ascii="Times New Roman" w:hAnsi="Times New Roman" w:cs="Times New Roman"/>
          <w:sz w:val="24"/>
          <w:szCs w:val="24"/>
        </w:rPr>
        <w:t>in meşru menfaatleri için veri</w:t>
      </w:r>
      <w:r w:rsidR="006D1520" w:rsidRPr="005F745C">
        <w:rPr>
          <w:rFonts w:ascii="Times New Roman" w:hAnsi="Times New Roman" w:cs="Times New Roman"/>
          <w:sz w:val="24"/>
          <w:szCs w:val="24"/>
        </w:rPr>
        <w:t xml:space="preserve"> </w:t>
      </w:r>
      <w:r w:rsidRPr="005F745C">
        <w:rPr>
          <w:rFonts w:ascii="Times New Roman" w:hAnsi="Times New Roman" w:cs="Times New Roman"/>
          <w:sz w:val="24"/>
          <w:szCs w:val="24"/>
        </w:rPr>
        <w:t>işlemesinin zorunlu olması halinde İlgili Kişinin kişisel verileri işlenebilecektir.</w:t>
      </w:r>
    </w:p>
    <w:p w14:paraId="2F9D3FFE" w14:textId="77777777" w:rsidR="0021418B" w:rsidRPr="005F745C" w:rsidRDefault="0021418B" w:rsidP="00AF14FF">
      <w:pPr>
        <w:jc w:val="both"/>
        <w:rPr>
          <w:rFonts w:ascii="Times New Roman" w:hAnsi="Times New Roman" w:cs="Times New Roman"/>
          <w:sz w:val="24"/>
          <w:szCs w:val="24"/>
        </w:rPr>
      </w:pPr>
    </w:p>
    <w:p w14:paraId="3EACBA15" w14:textId="77777777" w:rsidR="002E6670" w:rsidRPr="005F745C" w:rsidRDefault="0021418B" w:rsidP="00AF14FF">
      <w:pPr>
        <w:jc w:val="both"/>
        <w:rPr>
          <w:rFonts w:ascii="Times New Roman" w:hAnsi="Times New Roman" w:cs="Times New Roman"/>
          <w:b/>
          <w:bCs/>
          <w:color w:val="C00000"/>
          <w:sz w:val="24"/>
          <w:szCs w:val="24"/>
        </w:rPr>
      </w:pPr>
      <w:r w:rsidRPr="005F745C">
        <w:rPr>
          <w:rFonts w:ascii="Times New Roman" w:hAnsi="Times New Roman" w:cs="Times New Roman"/>
          <w:b/>
          <w:bCs/>
          <w:color w:val="C00000"/>
          <w:sz w:val="24"/>
          <w:szCs w:val="24"/>
        </w:rPr>
        <w:t>4</w:t>
      </w:r>
      <w:r w:rsidR="002E6670" w:rsidRPr="005F745C">
        <w:rPr>
          <w:rFonts w:ascii="Times New Roman" w:hAnsi="Times New Roman" w:cs="Times New Roman"/>
          <w:b/>
          <w:bCs/>
          <w:color w:val="C00000"/>
          <w:sz w:val="24"/>
          <w:szCs w:val="24"/>
        </w:rPr>
        <w:t>.3-Özel Nitelikli Kişisel Verilerin İşlenmesi</w:t>
      </w:r>
    </w:p>
    <w:p w14:paraId="34FB51AA" w14:textId="0D196ECE" w:rsidR="0021418B" w:rsidRPr="005F745C" w:rsidRDefault="002E6670" w:rsidP="00AF14FF">
      <w:pPr>
        <w:jc w:val="both"/>
        <w:rPr>
          <w:rFonts w:ascii="Times New Roman" w:hAnsi="Times New Roman" w:cs="Times New Roman"/>
          <w:sz w:val="24"/>
          <w:szCs w:val="24"/>
        </w:rPr>
      </w:pPr>
      <w:r w:rsidRPr="005F745C">
        <w:rPr>
          <w:rFonts w:ascii="Times New Roman" w:hAnsi="Times New Roman" w:cs="Times New Roman"/>
          <w:sz w:val="24"/>
          <w:szCs w:val="24"/>
        </w:rPr>
        <w:t>İlgili Kişi açısından korunmasının çeşitli açılardan daha kritik önem teşkil ettiğine inanılan özel nitelikli kişisel</w:t>
      </w:r>
      <w:r w:rsidR="006D1520" w:rsidRPr="005F745C">
        <w:rPr>
          <w:rFonts w:ascii="Times New Roman" w:hAnsi="Times New Roman" w:cs="Times New Roman"/>
          <w:sz w:val="24"/>
          <w:szCs w:val="24"/>
        </w:rPr>
        <w:t xml:space="preserve"> </w:t>
      </w:r>
      <w:r w:rsidRPr="005F745C">
        <w:rPr>
          <w:rFonts w:ascii="Times New Roman" w:hAnsi="Times New Roman" w:cs="Times New Roman"/>
          <w:sz w:val="24"/>
          <w:szCs w:val="24"/>
        </w:rPr>
        <w:t xml:space="preserve">verilerin işlenmesinde ise </w:t>
      </w:r>
      <w:r w:rsidR="00B8064B" w:rsidRPr="005F745C">
        <w:rPr>
          <w:rFonts w:ascii="Times New Roman" w:hAnsi="Times New Roman" w:cs="Times New Roman"/>
          <w:sz w:val="24"/>
          <w:szCs w:val="24"/>
        </w:rPr>
        <w:t>Belediye</w:t>
      </w:r>
      <w:r w:rsidRPr="005F745C">
        <w:rPr>
          <w:rFonts w:ascii="Times New Roman" w:hAnsi="Times New Roman" w:cs="Times New Roman"/>
          <w:sz w:val="24"/>
          <w:szCs w:val="24"/>
        </w:rPr>
        <w:t xml:space="preserve"> tarafından özel hassasiyet gösterilmektedir. </w:t>
      </w:r>
      <w:r w:rsidR="0021418B" w:rsidRPr="005F745C">
        <w:rPr>
          <w:rFonts w:ascii="Times New Roman" w:hAnsi="Times New Roman" w:cs="Times New Roman"/>
          <w:sz w:val="24"/>
          <w:szCs w:val="24"/>
        </w:rPr>
        <w:t xml:space="preserve">Özel nitelikli kişisel veriler </w:t>
      </w:r>
      <w:r w:rsidR="00B8064B" w:rsidRPr="005F745C">
        <w:rPr>
          <w:rFonts w:ascii="Times New Roman" w:hAnsi="Times New Roman" w:cs="Times New Roman"/>
          <w:sz w:val="24"/>
          <w:szCs w:val="24"/>
        </w:rPr>
        <w:t>Belediye</w:t>
      </w:r>
      <w:r w:rsidR="0021418B" w:rsidRPr="005F745C">
        <w:rPr>
          <w:rFonts w:ascii="Times New Roman" w:hAnsi="Times New Roman" w:cs="Times New Roman"/>
          <w:sz w:val="24"/>
          <w:szCs w:val="24"/>
        </w:rPr>
        <w:t xml:space="preserve">miz tarafından, işbu </w:t>
      </w:r>
      <w:proofErr w:type="spellStart"/>
      <w:r w:rsidR="0021418B" w:rsidRPr="005F745C">
        <w:rPr>
          <w:rFonts w:ascii="Times New Roman" w:hAnsi="Times New Roman" w:cs="Times New Roman"/>
          <w:sz w:val="24"/>
          <w:szCs w:val="24"/>
        </w:rPr>
        <w:t>Politika’da</w:t>
      </w:r>
      <w:proofErr w:type="spellEnd"/>
      <w:r w:rsidR="0021418B" w:rsidRPr="005F745C">
        <w:rPr>
          <w:rFonts w:ascii="Times New Roman" w:hAnsi="Times New Roman" w:cs="Times New Roman"/>
          <w:sz w:val="24"/>
          <w:szCs w:val="24"/>
        </w:rPr>
        <w:t xml:space="preserve"> belirtilen ilkelere uygun olarak ve Kurul’un belirleyeceği yöntemler de dahil olmak üzere gerekli her türlü idari ve teknik tedbirler alınarak ve aşağıdaki şartların varlığı halinde işlenmektedir: </w:t>
      </w:r>
    </w:p>
    <w:p w14:paraId="2878BEA7" w14:textId="77777777" w:rsidR="0021418B" w:rsidRPr="005F745C" w:rsidRDefault="0021418B" w:rsidP="00AF14FF">
      <w:pPr>
        <w:jc w:val="both"/>
        <w:rPr>
          <w:rFonts w:ascii="Times New Roman" w:hAnsi="Times New Roman" w:cs="Times New Roman"/>
          <w:sz w:val="24"/>
          <w:szCs w:val="24"/>
        </w:rPr>
      </w:pPr>
      <w:r w:rsidRPr="005F745C">
        <w:rPr>
          <w:rFonts w:ascii="Times New Roman" w:hAnsi="Times New Roman" w:cs="Times New Roman"/>
          <w:b/>
          <w:bCs/>
          <w:sz w:val="24"/>
          <w:szCs w:val="24"/>
        </w:rPr>
        <w:t>(i) Sağlık ve cinsel hayat dışındaki özel nitelikli kişisel veriler</w:t>
      </w:r>
      <w:r w:rsidRPr="005F745C">
        <w:rPr>
          <w:rFonts w:ascii="Times New Roman" w:hAnsi="Times New Roman" w:cs="Times New Roman"/>
          <w:sz w:val="24"/>
          <w:szCs w:val="24"/>
        </w:rPr>
        <w:t>, kanunlarda açıkça öngörülmesi diğer bir ifade ile ilgili faaliyetin tabi olduğu kanunda kişisel verilerin işlenmesine ilişkin açıkça bir hüküm olması halinde veri sahibinin açık rızası aranmaksızın işlenebilecektir. Aksi durumda söz konusu özel nitelikli kişisel verilerin işlenebilmesi için veri sahibinin açık rızası alınacaktır.</w:t>
      </w:r>
    </w:p>
    <w:p w14:paraId="2772E316" w14:textId="4AD9D2DB" w:rsidR="009C3D5A" w:rsidRPr="005F745C" w:rsidRDefault="0021418B" w:rsidP="00AF14FF">
      <w:pPr>
        <w:jc w:val="both"/>
        <w:rPr>
          <w:rFonts w:ascii="Times New Roman" w:hAnsi="Times New Roman" w:cs="Times New Roman"/>
          <w:sz w:val="24"/>
          <w:szCs w:val="24"/>
        </w:rPr>
      </w:pPr>
      <w:r w:rsidRPr="005F745C">
        <w:rPr>
          <w:rFonts w:ascii="Times New Roman" w:hAnsi="Times New Roman" w:cs="Times New Roman"/>
          <w:b/>
          <w:bCs/>
          <w:sz w:val="24"/>
          <w:szCs w:val="24"/>
        </w:rPr>
        <w:t xml:space="preserve"> (ii) Sağlık ve cinsel hayata ilişkin özel nitelikli kişisel veriler</w:t>
      </w:r>
      <w:r w:rsidRPr="005F745C">
        <w:rPr>
          <w:rFonts w:ascii="Times New Roman" w:hAnsi="Times New Roman" w:cs="Times New Roman"/>
          <w:sz w:val="24"/>
          <w:szCs w:val="24"/>
        </w:rPr>
        <w:t>,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durumda söz konusu özel nitelikli kişisel verilerin işlenebilmesi için veri sahibinin açık rızası alınacaktır.</w:t>
      </w:r>
    </w:p>
    <w:p w14:paraId="3ED4F8D9" w14:textId="77777777" w:rsidR="0011471A" w:rsidRPr="005F745C" w:rsidRDefault="0011471A" w:rsidP="00AF14FF">
      <w:pPr>
        <w:jc w:val="both"/>
        <w:rPr>
          <w:rFonts w:ascii="Times New Roman" w:hAnsi="Times New Roman" w:cs="Times New Roman"/>
          <w:b/>
          <w:bCs/>
          <w:color w:val="BC2E2E"/>
          <w:sz w:val="24"/>
          <w:szCs w:val="24"/>
        </w:rPr>
      </w:pPr>
      <w:r w:rsidRPr="005F745C">
        <w:rPr>
          <w:rFonts w:ascii="Times New Roman" w:hAnsi="Times New Roman" w:cs="Times New Roman"/>
          <w:b/>
          <w:bCs/>
          <w:color w:val="BC2E2E"/>
          <w:sz w:val="24"/>
          <w:szCs w:val="24"/>
        </w:rPr>
        <w:lastRenderedPageBreak/>
        <w:t>4.3.1 Özel Nitelikli Kişisel Verilerin Korunmasına İlişkin Önlemler</w:t>
      </w:r>
    </w:p>
    <w:p w14:paraId="0B5B6152" w14:textId="3DFEBAFB" w:rsidR="0011471A" w:rsidRPr="005F745C" w:rsidRDefault="00B8064B" w:rsidP="0011471A">
      <w:pPr>
        <w:jc w:val="both"/>
        <w:rPr>
          <w:rFonts w:ascii="Times New Roman" w:hAnsi="Times New Roman" w:cs="Times New Roman"/>
          <w:sz w:val="24"/>
          <w:szCs w:val="24"/>
        </w:rPr>
      </w:pPr>
      <w:r w:rsidRPr="005F745C">
        <w:rPr>
          <w:rFonts w:ascii="Times New Roman" w:hAnsi="Times New Roman" w:cs="Times New Roman"/>
          <w:sz w:val="24"/>
          <w:szCs w:val="24"/>
        </w:rPr>
        <w:t>Belediye</w:t>
      </w:r>
      <w:r w:rsidR="0011471A" w:rsidRPr="005F745C">
        <w:rPr>
          <w:rFonts w:ascii="Times New Roman" w:hAnsi="Times New Roman" w:cs="Times New Roman"/>
          <w:sz w:val="24"/>
          <w:szCs w:val="24"/>
        </w:rPr>
        <w:t>,</w:t>
      </w:r>
      <w:r w:rsidR="0011471A" w:rsidRPr="005F745C">
        <w:rPr>
          <w:rFonts w:ascii="Times New Roman" w:eastAsia="Times New Roman" w:hAnsi="Times New Roman" w:cs="Times New Roman"/>
          <w:color w:val="5C6873"/>
          <w:sz w:val="24"/>
          <w:szCs w:val="24"/>
          <w:lang w:eastAsia="tr-TR"/>
        </w:rPr>
        <w:t xml:space="preserve"> </w:t>
      </w:r>
      <w:r w:rsidR="0011471A" w:rsidRPr="005F745C">
        <w:rPr>
          <w:rFonts w:ascii="Times New Roman" w:hAnsi="Times New Roman" w:cs="Times New Roman"/>
          <w:sz w:val="24"/>
          <w:szCs w:val="24"/>
        </w:rPr>
        <w:t xml:space="preserve">Kanun’un 6. Maddesinde yer alan, Özel Nitelikli Kişisel </w:t>
      </w:r>
      <w:proofErr w:type="spellStart"/>
      <w:r w:rsidR="0011471A" w:rsidRPr="005F745C">
        <w:rPr>
          <w:rFonts w:ascii="Times New Roman" w:hAnsi="Times New Roman" w:cs="Times New Roman"/>
          <w:sz w:val="24"/>
          <w:szCs w:val="24"/>
        </w:rPr>
        <w:t>Veriler’in</w:t>
      </w:r>
      <w:proofErr w:type="spellEnd"/>
      <w:r w:rsidR="0011471A" w:rsidRPr="005F745C">
        <w:rPr>
          <w:rFonts w:ascii="Times New Roman" w:hAnsi="Times New Roman" w:cs="Times New Roman"/>
          <w:sz w:val="24"/>
          <w:szCs w:val="24"/>
        </w:rPr>
        <w:t xml:space="preserve"> işlenmesinde, Kurul’un 31.01.2018 Tarihli ve 2018/10 Numaralı kararı uyarınca, veri sorumlusu sıfatıyla, aşağıda belirtilen önlemleri almaktadır:</w:t>
      </w:r>
    </w:p>
    <w:p w14:paraId="4BB13B04" w14:textId="77777777" w:rsidR="0011471A" w:rsidRPr="005F745C" w:rsidRDefault="00663594" w:rsidP="00663594">
      <w:pPr>
        <w:jc w:val="both"/>
        <w:rPr>
          <w:rFonts w:ascii="Times New Roman" w:hAnsi="Times New Roman" w:cs="Times New Roman"/>
          <w:sz w:val="24"/>
          <w:szCs w:val="24"/>
        </w:rPr>
      </w:pPr>
      <w:r w:rsidRPr="005F745C">
        <w:rPr>
          <w:rFonts w:ascii="Times New Roman" w:hAnsi="Times New Roman" w:cs="Times New Roman"/>
          <w:sz w:val="24"/>
          <w:szCs w:val="24"/>
        </w:rPr>
        <w:t>A-</w:t>
      </w:r>
      <w:r w:rsidR="0011471A" w:rsidRPr="005F745C">
        <w:rPr>
          <w:rFonts w:ascii="Times New Roman" w:hAnsi="Times New Roman" w:cs="Times New Roman"/>
          <w:sz w:val="24"/>
          <w:szCs w:val="24"/>
        </w:rPr>
        <w:t xml:space="preserve">Özel nitelikli kişisel verilerin güvenliğine yönelik sistemli, kuralları net bir şekilde belli, yönetilebilir ve sürdürülebilir ayrı bir politika belirlenmiştir, </w:t>
      </w:r>
    </w:p>
    <w:p w14:paraId="6931D314" w14:textId="77777777" w:rsidR="0011471A" w:rsidRPr="005F745C" w:rsidRDefault="00663594" w:rsidP="00663594">
      <w:pPr>
        <w:jc w:val="both"/>
        <w:rPr>
          <w:rFonts w:ascii="Times New Roman" w:hAnsi="Times New Roman" w:cs="Times New Roman"/>
          <w:sz w:val="24"/>
          <w:szCs w:val="24"/>
        </w:rPr>
      </w:pPr>
      <w:r w:rsidRPr="005F745C">
        <w:rPr>
          <w:rFonts w:ascii="Times New Roman" w:hAnsi="Times New Roman" w:cs="Times New Roman"/>
          <w:sz w:val="24"/>
          <w:szCs w:val="24"/>
        </w:rPr>
        <w:t>B-</w:t>
      </w:r>
      <w:r w:rsidR="0011471A" w:rsidRPr="005F745C">
        <w:rPr>
          <w:rFonts w:ascii="Times New Roman" w:hAnsi="Times New Roman" w:cs="Times New Roman"/>
          <w:sz w:val="24"/>
          <w:szCs w:val="24"/>
        </w:rPr>
        <w:t xml:space="preserve">Özel nitelikli kişisel verilerin işlenmesi süreçlerinde yer alan </w:t>
      </w:r>
      <w:proofErr w:type="spellStart"/>
      <w:r w:rsidR="0011471A" w:rsidRPr="005F745C">
        <w:rPr>
          <w:rFonts w:ascii="Times New Roman" w:hAnsi="Times New Roman" w:cs="Times New Roman"/>
          <w:sz w:val="24"/>
          <w:szCs w:val="24"/>
        </w:rPr>
        <w:t>Çalışan’lara</w:t>
      </w:r>
      <w:proofErr w:type="spellEnd"/>
      <w:r w:rsidR="0011471A" w:rsidRPr="005F745C">
        <w:rPr>
          <w:rFonts w:ascii="Times New Roman" w:hAnsi="Times New Roman" w:cs="Times New Roman"/>
          <w:sz w:val="24"/>
          <w:szCs w:val="24"/>
        </w:rPr>
        <w:t xml:space="preserve"> yönelik</w:t>
      </w:r>
      <w:r w:rsidRPr="005F745C">
        <w:rPr>
          <w:rFonts w:ascii="Times New Roman" w:hAnsi="Times New Roman" w:cs="Times New Roman"/>
          <w:sz w:val="24"/>
          <w:szCs w:val="24"/>
        </w:rPr>
        <w:t>;</w:t>
      </w:r>
    </w:p>
    <w:p w14:paraId="377BA32C" w14:textId="77777777" w:rsidR="00663594" w:rsidRPr="005F745C" w:rsidRDefault="0011471A" w:rsidP="00663594">
      <w:pPr>
        <w:pStyle w:val="ListeParagraf"/>
        <w:numPr>
          <w:ilvl w:val="0"/>
          <w:numId w:val="21"/>
        </w:numPr>
        <w:jc w:val="both"/>
        <w:rPr>
          <w:rFonts w:ascii="Times New Roman" w:hAnsi="Times New Roman" w:cs="Times New Roman"/>
          <w:sz w:val="24"/>
          <w:szCs w:val="24"/>
        </w:rPr>
      </w:pPr>
      <w:r w:rsidRPr="005F745C">
        <w:rPr>
          <w:rFonts w:ascii="Times New Roman" w:hAnsi="Times New Roman" w:cs="Times New Roman"/>
          <w:sz w:val="24"/>
          <w:szCs w:val="24"/>
        </w:rPr>
        <w:t>Kanun ve buna bağlı yönetmelikler ile Özel Nitelikli Kişisel Veri güvenliği konularında düzenli olarak eğitimler verilmektedir,</w:t>
      </w:r>
    </w:p>
    <w:p w14:paraId="1D2FA0F5" w14:textId="77777777" w:rsidR="00663594" w:rsidRPr="005F745C" w:rsidRDefault="0011471A" w:rsidP="00663594">
      <w:pPr>
        <w:pStyle w:val="ListeParagraf"/>
        <w:numPr>
          <w:ilvl w:val="0"/>
          <w:numId w:val="21"/>
        </w:numPr>
        <w:jc w:val="both"/>
        <w:rPr>
          <w:rFonts w:ascii="Times New Roman" w:hAnsi="Times New Roman" w:cs="Times New Roman"/>
          <w:sz w:val="24"/>
          <w:szCs w:val="24"/>
        </w:rPr>
      </w:pPr>
      <w:r w:rsidRPr="005F745C">
        <w:rPr>
          <w:rFonts w:ascii="Times New Roman" w:hAnsi="Times New Roman" w:cs="Times New Roman"/>
          <w:sz w:val="24"/>
          <w:szCs w:val="24"/>
        </w:rPr>
        <w:t>Gizlilik sözleşmelerinin yapılmaktadır,</w:t>
      </w:r>
    </w:p>
    <w:p w14:paraId="473EA5E7" w14:textId="77777777" w:rsidR="00663594" w:rsidRPr="005F745C" w:rsidRDefault="0011471A" w:rsidP="00663594">
      <w:pPr>
        <w:pStyle w:val="ListeParagraf"/>
        <w:numPr>
          <w:ilvl w:val="0"/>
          <w:numId w:val="21"/>
        </w:numPr>
        <w:jc w:val="both"/>
        <w:rPr>
          <w:rFonts w:ascii="Times New Roman" w:hAnsi="Times New Roman" w:cs="Times New Roman"/>
          <w:sz w:val="24"/>
          <w:szCs w:val="24"/>
        </w:rPr>
      </w:pPr>
      <w:r w:rsidRPr="005F745C">
        <w:rPr>
          <w:rFonts w:ascii="Times New Roman" w:hAnsi="Times New Roman" w:cs="Times New Roman"/>
          <w:sz w:val="24"/>
          <w:szCs w:val="24"/>
        </w:rPr>
        <w:t>Verilere erişim yetkisine sahip kullanıcıların, yetki kapsamları ve süreleri net olarak tanımlanmaktadır,</w:t>
      </w:r>
    </w:p>
    <w:p w14:paraId="496F7306" w14:textId="77777777" w:rsidR="00663594" w:rsidRPr="005F745C" w:rsidRDefault="0011471A" w:rsidP="00663594">
      <w:pPr>
        <w:pStyle w:val="ListeParagraf"/>
        <w:numPr>
          <w:ilvl w:val="0"/>
          <w:numId w:val="21"/>
        </w:numPr>
        <w:jc w:val="both"/>
        <w:rPr>
          <w:rFonts w:ascii="Times New Roman" w:hAnsi="Times New Roman" w:cs="Times New Roman"/>
          <w:sz w:val="24"/>
          <w:szCs w:val="24"/>
        </w:rPr>
      </w:pPr>
      <w:r w:rsidRPr="005F745C">
        <w:rPr>
          <w:rFonts w:ascii="Times New Roman" w:hAnsi="Times New Roman" w:cs="Times New Roman"/>
          <w:sz w:val="24"/>
          <w:szCs w:val="24"/>
        </w:rPr>
        <w:t>Periyodik olarak yetki kontrolleri gerçekleştirilmektedir,</w:t>
      </w:r>
    </w:p>
    <w:p w14:paraId="539C7A6E" w14:textId="77777777" w:rsidR="0011471A" w:rsidRPr="005F745C" w:rsidRDefault="0011471A" w:rsidP="00663594">
      <w:pPr>
        <w:pStyle w:val="ListeParagraf"/>
        <w:numPr>
          <w:ilvl w:val="0"/>
          <w:numId w:val="21"/>
        </w:numPr>
        <w:jc w:val="both"/>
        <w:rPr>
          <w:rFonts w:ascii="Times New Roman" w:hAnsi="Times New Roman" w:cs="Times New Roman"/>
          <w:sz w:val="24"/>
          <w:szCs w:val="24"/>
        </w:rPr>
      </w:pPr>
      <w:r w:rsidRPr="005F745C">
        <w:rPr>
          <w:rFonts w:ascii="Times New Roman" w:hAnsi="Times New Roman" w:cs="Times New Roman"/>
          <w:sz w:val="24"/>
          <w:szCs w:val="24"/>
        </w:rPr>
        <w:t xml:space="preserve">Görev değişikliği olan ya da işten ayrılan </w:t>
      </w:r>
      <w:proofErr w:type="spellStart"/>
      <w:r w:rsidRPr="005F745C">
        <w:rPr>
          <w:rFonts w:ascii="Times New Roman" w:hAnsi="Times New Roman" w:cs="Times New Roman"/>
          <w:sz w:val="24"/>
          <w:szCs w:val="24"/>
        </w:rPr>
        <w:t>Çalışanlar’ın</w:t>
      </w:r>
      <w:proofErr w:type="spellEnd"/>
      <w:r w:rsidRPr="005F745C">
        <w:rPr>
          <w:rFonts w:ascii="Times New Roman" w:hAnsi="Times New Roman" w:cs="Times New Roman"/>
          <w:sz w:val="24"/>
          <w:szCs w:val="24"/>
        </w:rPr>
        <w:t xml:space="preserve"> bu alandaki yetkileri derhal kaldırılmaktadır. Bu kapsamda, Veri Sorumlusu tarafından kendisine tahsis edilen envanteri iade almaktadır</w:t>
      </w:r>
    </w:p>
    <w:p w14:paraId="3511B237" w14:textId="77777777" w:rsidR="0011471A" w:rsidRPr="005F745C" w:rsidRDefault="00663594" w:rsidP="00663594">
      <w:pPr>
        <w:jc w:val="both"/>
        <w:rPr>
          <w:rFonts w:ascii="Times New Roman" w:hAnsi="Times New Roman" w:cs="Times New Roman"/>
          <w:sz w:val="24"/>
          <w:szCs w:val="24"/>
        </w:rPr>
      </w:pPr>
      <w:r w:rsidRPr="005F745C">
        <w:rPr>
          <w:rFonts w:ascii="Times New Roman" w:hAnsi="Times New Roman" w:cs="Times New Roman"/>
          <w:sz w:val="24"/>
          <w:szCs w:val="24"/>
        </w:rPr>
        <w:t xml:space="preserve"> C-</w:t>
      </w:r>
      <w:r w:rsidR="0011471A" w:rsidRPr="005F745C">
        <w:rPr>
          <w:rFonts w:ascii="Times New Roman" w:hAnsi="Times New Roman" w:cs="Times New Roman"/>
          <w:sz w:val="24"/>
          <w:szCs w:val="24"/>
        </w:rPr>
        <w:t>Özel Nitelikli Kişisel Verilerin işlendiği, muhafaza edildiği ve/veya erişildiği ortamlar, elektronik ortam ise,</w:t>
      </w:r>
    </w:p>
    <w:p w14:paraId="02EEC32C" w14:textId="77777777" w:rsidR="00663594" w:rsidRPr="005F745C" w:rsidRDefault="0011471A" w:rsidP="00663594">
      <w:pPr>
        <w:pStyle w:val="ListeParagraf"/>
        <w:numPr>
          <w:ilvl w:val="0"/>
          <w:numId w:val="22"/>
        </w:numPr>
        <w:jc w:val="both"/>
        <w:rPr>
          <w:rFonts w:ascii="Times New Roman" w:hAnsi="Times New Roman" w:cs="Times New Roman"/>
          <w:sz w:val="24"/>
          <w:szCs w:val="24"/>
        </w:rPr>
      </w:pPr>
      <w:r w:rsidRPr="005F745C">
        <w:rPr>
          <w:rFonts w:ascii="Times New Roman" w:hAnsi="Times New Roman" w:cs="Times New Roman"/>
          <w:sz w:val="24"/>
          <w:szCs w:val="24"/>
        </w:rPr>
        <w:t xml:space="preserve">Kişisel Veriler, </w:t>
      </w:r>
      <w:proofErr w:type="spellStart"/>
      <w:r w:rsidRPr="005F745C">
        <w:rPr>
          <w:rFonts w:ascii="Times New Roman" w:hAnsi="Times New Roman" w:cs="Times New Roman"/>
          <w:sz w:val="24"/>
          <w:szCs w:val="24"/>
        </w:rPr>
        <w:t>kriptografik</w:t>
      </w:r>
      <w:proofErr w:type="spellEnd"/>
      <w:r w:rsidRPr="005F745C">
        <w:rPr>
          <w:rFonts w:ascii="Times New Roman" w:hAnsi="Times New Roman" w:cs="Times New Roman"/>
          <w:sz w:val="24"/>
          <w:szCs w:val="24"/>
        </w:rPr>
        <w:t xml:space="preserve"> yöntemler kullanılarak muhafaza edilmektedir,</w:t>
      </w:r>
    </w:p>
    <w:p w14:paraId="1CC224A3" w14:textId="77777777" w:rsidR="0011471A" w:rsidRPr="005F745C" w:rsidRDefault="0011471A" w:rsidP="00663594">
      <w:pPr>
        <w:pStyle w:val="ListeParagraf"/>
        <w:numPr>
          <w:ilvl w:val="0"/>
          <w:numId w:val="22"/>
        </w:numPr>
        <w:jc w:val="both"/>
        <w:rPr>
          <w:rFonts w:ascii="Times New Roman" w:hAnsi="Times New Roman" w:cs="Times New Roman"/>
          <w:sz w:val="24"/>
          <w:szCs w:val="24"/>
        </w:rPr>
      </w:pPr>
      <w:r w:rsidRPr="005F745C">
        <w:rPr>
          <w:rFonts w:ascii="Times New Roman" w:hAnsi="Times New Roman" w:cs="Times New Roman"/>
          <w:sz w:val="24"/>
          <w:szCs w:val="24"/>
        </w:rPr>
        <w:t xml:space="preserve">Kişisel Veriler üzerinde gerçekleştirilen tüm hareketlerin işlem kayıtları güvenli olarak </w:t>
      </w:r>
      <w:proofErr w:type="spellStart"/>
      <w:r w:rsidRPr="005F745C">
        <w:rPr>
          <w:rFonts w:ascii="Times New Roman" w:hAnsi="Times New Roman" w:cs="Times New Roman"/>
          <w:sz w:val="24"/>
          <w:szCs w:val="24"/>
        </w:rPr>
        <w:t>loglanmaktadır</w:t>
      </w:r>
      <w:proofErr w:type="spellEnd"/>
      <w:r w:rsidRPr="005F745C">
        <w:rPr>
          <w:rFonts w:ascii="Times New Roman" w:hAnsi="Times New Roman" w:cs="Times New Roman"/>
          <w:sz w:val="24"/>
          <w:szCs w:val="24"/>
        </w:rPr>
        <w:t>,</w:t>
      </w:r>
    </w:p>
    <w:p w14:paraId="5F0436CA" w14:textId="77777777" w:rsidR="0011471A" w:rsidRPr="005F745C" w:rsidRDefault="00663594" w:rsidP="00663594">
      <w:pPr>
        <w:jc w:val="both"/>
        <w:rPr>
          <w:rFonts w:ascii="Times New Roman" w:hAnsi="Times New Roman" w:cs="Times New Roman"/>
          <w:sz w:val="24"/>
          <w:szCs w:val="24"/>
        </w:rPr>
      </w:pPr>
      <w:r w:rsidRPr="005F745C">
        <w:rPr>
          <w:rFonts w:ascii="Times New Roman" w:hAnsi="Times New Roman" w:cs="Times New Roman"/>
          <w:sz w:val="24"/>
          <w:szCs w:val="24"/>
        </w:rPr>
        <w:t xml:space="preserve"> D-</w:t>
      </w:r>
      <w:r w:rsidR="0011471A" w:rsidRPr="005F745C">
        <w:rPr>
          <w:rFonts w:ascii="Times New Roman" w:hAnsi="Times New Roman" w:cs="Times New Roman"/>
          <w:sz w:val="24"/>
          <w:szCs w:val="24"/>
        </w:rPr>
        <w:t>Özel Nitelikli Kişisel Verilerin işlendiği, muhafaza edildiği ve/veya erişildiği ortamlar, fiziksel ortam ise;</w:t>
      </w:r>
    </w:p>
    <w:p w14:paraId="3FB6CF5B" w14:textId="77777777" w:rsidR="0011471A" w:rsidRPr="005F745C" w:rsidRDefault="0011471A" w:rsidP="00663594">
      <w:pPr>
        <w:pStyle w:val="ListeParagraf"/>
        <w:numPr>
          <w:ilvl w:val="0"/>
          <w:numId w:val="23"/>
        </w:numPr>
        <w:jc w:val="both"/>
        <w:rPr>
          <w:rFonts w:ascii="Times New Roman" w:hAnsi="Times New Roman" w:cs="Times New Roman"/>
          <w:sz w:val="24"/>
          <w:szCs w:val="24"/>
        </w:rPr>
      </w:pPr>
      <w:r w:rsidRPr="005F745C">
        <w:rPr>
          <w:rFonts w:ascii="Times New Roman" w:hAnsi="Times New Roman" w:cs="Times New Roman"/>
          <w:sz w:val="24"/>
          <w:szCs w:val="24"/>
        </w:rPr>
        <w:t xml:space="preserve">Özel Nitelikli Kişisel </w:t>
      </w:r>
      <w:proofErr w:type="spellStart"/>
      <w:r w:rsidRPr="005F745C">
        <w:rPr>
          <w:rFonts w:ascii="Times New Roman" w:hAnsi="Times New Roman" w:cs="Times New Roman"/>
          <w:sz w:val="24"/>
          <w:szCs w:val="24"/>
        </w:rPr>
        <w:t>Veriler’in</w:t>
      </w:r>
      <w:proofErr w:type="spellEnd"/>
      <w:r w:rsidRPr="005F745C">
        <w:rPr>
          <w:rFonts w:ascii="Times New Roman" w:hAnsi="Times New Roman" w:cs="Times New Roman"/>
          <w:sz w:val="24"/>
          <w:szCs w:val="24"/>
        </w:rPr>
        <w:t xml:space="preserve"> bulunduğu ortamın niteliğine göre yeterli güvenlik önlemleri (elektrik kaçağı, yangın, su baskını, hırsızlık vb. durumlara karşı) </w:t>
      </w:r>
      <w:proofErr w:type="spellStart"/>
      <w:proofErr w:type="gramStart"/>
      <w:r w:rsidRPr="005F745C">
        <w:rPr>
          <w:rFonts w:ascii="Times New Roman" w:hAnsi="Times New Roman" w:cs="Times New Roman"/>
          <w:sz w:val="24"/>
          <w:szCs w:val="24"/>
        </w:rPr>
        <w:t>alınmaktadır,Bu</w:t>
      </w:r>
      <w:proofErr w:type="spellEnd"/>
      <w:proofErr w:type="gramEnd"/>
      <w:r w:rsidRPr="005F745C">
        <w:rPr>
          <w:rFonts w:ascii="Times New Roman" w:hAnsi="Times New Roman" w:cs="Times New Roman"/>
          <w:sz w:val="24"/>
          <w:szCs w:val="24"/>
        </w:rPr>
        <w:t xml:space="preserve"> ortamların fiziksel güvenliğinin sağlanarak yetkisiz giriş çıkışlar engellenmektedir.</w:t>
      </w:r>
    </w:p>
    <w:p w14:paraId="633DA615" w14:textId="77777777" w:rsidR="0011471A" w:rsidRPr="005F745C" w:rsidRDefault="00663594" w:rsidP="00663594">
      <w:pPr>
        <w:jc w:val="both"/>
        <w:rPr>
          <w:rFonts w:ascii="Times New Roman" w:hAnsi="Times New Roman" w:cs="Times New Roman"/>
          <w:sz w:val="24"/>
          <w:szCs w:val="24"/>
        </w:rPr>
      </w:pPr>
      <w:r w:rsidRPr="005F745C">
        <w:rPr>
          <w:rFonts w:ascii="Times New Roman" w:hAnsi="Times New Roman" w:cs="Times New Roman"/>
          <w:sz w:val="24"/>
          <w:szCs w:val="24"/>
        </w:rPr>
        <w:t xml:space="preserve"> E-</w:t>
      </w:r>
      <w:r w:rsidR="0011471A" w:rsidRPr="005F745C">
        <w:rPr>
          <w:rFonts w:ascii="Times New Roman" w:hAnsi="Times New Roman" w:cs="Times New Roman"/>
          <w:sz w:val="24"/>
          <w:szCs w:val="24"/>
        </w:rPr>
        <w:t>Özel Nitelikli Kişisel Veriler aktarılacaksa</w:t>
      </w:r>
      <w:r w:rsidRPr="005F745C">
        <w:rPr>
          <w:rFonts w:ascii="Times New Roman" w:hAnsi="Times New Roman" w:cs="Times New Roman"/>
          <w:sz w:val="24"/>
          <w:szCs w:val="24"/>
        </w:rPr>
        <w:t>,</w:t>
      </w:r>
    </w:p>
    <w:p w14:paraId="4F194D2B" w14:textId="77777777" w:rsidR="00663594" w:rsidRPr="005F745C" w:rsidRDefault="0011471A" w:rsidP="00663594">
      <w:pPr>
        <w:pStyle w:val="ListeParagraf"/>
        <w:numPr>
          <w:ilvl w:val="0"/>
          <w:numId w:val="23"/>
        </w:numPr>
        <w:jc w:val="both"/>
        <w:rPr>
          <w:rFonts w:ascii="Times New Roman" w:hAnsi="Times New Roman" w:cs="Times New Roman"/>
          <w:sz w:val="24"/>
          <w:szCs w:val="24"/>
        </w:rPr>
      </w:pPr>
      <w:r w:rsidRPr="005F745C">
        <w:rPr>
          <w:rFonts w:ascii="Times New Roman" w:hAnsi="Times New Roman" w:cs="Times New Roman"/>
          <w:sz w:val="24"/>
          <w:szCs w:val="24"/>
        </w:rPr>
        <w:t>Kişisel Verilerin e-posta yoluyla aktarılması gerekiyorsa şifreli olarak kurumsal e-posta adresiyle veya Kayıtlı Elektronik Posta (KEP) hesabı kullanılarak aktarılmaktadır,</w:t>
      </w:r>
    </w:p>
    <w:p w14:paraId="0A525089" w14:textId="2D3388A0" w:rsidR="00663594" w:rsidRPr="005F745C" w:rsidRDefault="0011471A" w:rsidP="007473E4">
      <w:pPr>
        <w:pStyle w:val="ListeParagraf"/>
        <w:numPr>
          <w:ilvl w:val="0"/>
          <w:numId w:val="23"/>
        </w:numPr>
        <w:jc w:val="both"/>
        <w:rPr>
          <w:rFonts w:ascii="Times New Roman" w:hAnsi="Times New Roman" w:cs="Times New Roman"/>
          <w:sz w:val="24"/>
          <w:szCs w:val="24"/>
        </w:rPr>
      </w:pPr>
      <w:r w:rsidRPr="005F745C">
        <w:rPr>
          <w:rFonts w:ascii="Times New Roman" w:hAnsi="Times New Roman" w:cs="Times New Roman"/>
          <w:sz w:val="24"/>
          <w:szCs w:val="24"/>
        </w:rPr>
        <w:t xml:space="preserve">Taşınabilir Bellek, CD, DVD gibi ortamlar yoluyla aktarılması gerekiyorsa </w:t>
      </w:r>
      <w:proofErr w:type="spellStart"/>
      <w:r w:rsidRPr="005F745C">
        <w:rPr>
          <w:rFonts w:ascii="Times New Roman" w:hAnsi="Times New Roman" w:cs="Times New Roman"/>
          <w:sz w:val="24"/>
          <w:szCs w:val="24"/>
        </w:rPr>
        <w:t>kriptografik</w:t>
      </w:r>
      <w:proofErr w:type="spellEnd"/>
      <w:r w:rsidRPr="005F745C">
        <w:rPr>
          <w:rFonts w:ascii="Times New Roman" w:hAnsi="Times New Roman" w:cs="Times New Roman"/>
          <w:sz w:val="24"/>
          <w:szCs w:val="24"/>
        </w:rPr>
        <w:t xml:space="preserve"> yöntemlerle şifrelenmekte ve </w:t>
      </w:r>
      <w:proofErr w:type="spellStart"/>
      <w:r w:rsidRPr="005F745C">
        <w:rPr>
          <w:rFonts w:ascii="Times New Roman" w:hAnsi="Times New Roman" w:cs="Times New Roman"/>
          <w:sz w:val="24"/>
          <w:szCs w:val="24"/>
        </w:rPr>
        <w:t>kriptografik</w:t>
      </w:r>
      <w:proofErr w:type="spellEnd"/>
      <w:r w:rsidRPr="005F745C">
        <w:rPr>
          <w:rFonts w:ascii="Times New Roman" w:hAnsi="Times New Roman" w:cs="Times New Roman"/>
          <w:sz w:val="24"/>
          <w:szCs w:val="24"/>
        </w:rPr>
        <w:t xml:space="preserve"> anahtar farklı ortamda tutulmaktadır,</w:t>
      </w:r>
    </w:p>
    <w:p w14:paraId="12E83E23" w14:textId="77777777" w:rsidR="00663594" w:rsidRPr="005F745C" w:rsidRDefault="0011471A" w:rsidP="00663594">
      <w:pPr>
        <w:pStyle w:val="ListeParagraf"/>
        <w:numPr>
          <w:ilvl w:val="0"/>
          <w:numId w:val="23"/>
        </w:numPr>
        <w:jc w:val="both"/>
        <w:rPr>
          <w:rFonts w:ascii="Times New Roman" w:hAnsi="Times New Roman" w:cs="Times New Roman"/>
          <w:sz w:val="24"/>
          <w:szCs w:val="24"/>
        </w:rPr>
      </w:pPr>
      <w:r w:rsidRPr="005F745C">
        <w:rPr>
          <w:rFonts w:ascii="Times New Roman" w:hAnsi="Times New Roman" w:cs="Times New Roman"/>
          <w:sz w:val="24"/>
          <w:szCs w:val="24"/>
        </w:rPr>
        <w:t xml:space="preserve">Kişisel </w:t>
      </w:r>
      <w:proofErr w:type="spellStart"/>
      <w:r w:rsidRPr="005F745C">
        <w:rPr>
          <w:rFonts w:ascii="Times New Roman" w:hAnsi="Times New Roman" w:cs="Times New Roman"/>
          <w:sz w:val="24"/>
          <w:szCs w:val="24"/>
        </w:rPr>
        <w:t>Veriler’in</w:t>
      </w:r>
      <w:proofErr w:type="spellEnd"/>
      <w:r w:rsidRPr="005F745C">
        <w:rPr>
          <w:rFonts w:ascii="Times New Roman" w:hAnsi="Times New Roman" w:cs="Times New Roman"/>
          <w:sz w:val="24"/>
          <w:szCs w:val="24"/>
        </w:rPr>
        <w:t xml:space="preserve"> kağıt ortamı yoluyla aktarımı gerekiyorsa evrakın çalınması, kaybolması ya da yetkisiz kişiler tarafından görülmesi gibi risklere karşı gerekli önlemler alınmakta ve evrak "</w:t>
      </w:r>
      <w:proofErr w:type="gramStart"/>
      <w:r w:rsidRPr="005F745C">
        <w:rPr>
          <w:rFonts w:ascii="Times New Roman" w:hAnsi="Times New Roman" w:cs="Times New Roman"/>
          <w:sz w:val="24"/>
          <w:szCs w:val="24"/>
        </w:rPr>
        <w:t>Gizli ”</w:t>
      </w:r>
      <w:proofErr w:type="gramEnd"/>
      <w:r w:rsidRPr="005F745C">
        <w:rPr>
          <w:rFonts w:ascii="Times New Roman" w:hAnsi="Times New Roman" w:cs="Times New Roman"/>
          <w:sz w:val="24"/>
          <w:szCs w:val="24"/>
        </w:rPr>
        <w:t xml:space="preserve"> formatta gönderilmektedir.</w:t>
      </w:r>
    </w:p>
    <w:p w14:paraId="2AA3C179" w14:textId="07C27A48" w:rsidR="0021418B" w:rsidRPr="005F745C" w:rsidRDefault="0011471A" w:rsidP="00AF14FF">
      <w:pPr>
        <w:jc w:val="both"/>
        <w:rPr>
          <w:rFonts w:ascii="Times New Roman" w:hAnsi="Times New Roman" w:cs="Times New Roman"/>
          <w:sz w:val="24"/>
          <w:szCs w:val="24"/>
        </w:rPr>
      </w:pPr>
      <w:r w:rsidRPr="005F745C">
        <w:rPr>
          <w:rFonts w:ascii="Times New Roman" w:hAnsi="Times New Roman" w:cs="Times New Roman"/>
          <w:sz w:val="24"/>
          <w:szCs w:val="24"/>
        </w:rPr>
        <w:t xml:space="preserve">Yukarıda belirtilen önlemlerin yanı sıra Kişisel Verileri Koruma Kurumunun internet sitesinde yayımlanan Kişisel Veri Güvenliği Rehberinde belirtilen uygun güvenlik düzeyini temin etmeye yönelik teknik ve idari tedbirler de dikkate </w:t>
      </w:r>
      <w:r w:rsidR="00663594" w:rsidRPr="005F745C">
        <w:rPr>
          <w:rFonts w:ascii="Times New Roman" w:hAnsi="Times New Roman" w:cs="Times New Roman"/>
          <w:sz w:val="24"/>
          <w:szCs w:val="24"/>
        </w:rPr>
        <w:t>alınmaktadır.</w:t>
      </w:r>
    </w:p>
    <w:p w14:paraId="6742187F" w14:textId="77777777" w:rsidR="0021418B" w:rsidRPr="005F745C" w:rsidRDefault="0021418B" w:rsidP="00AF14FF">
      <w:pPr>
        <w:jc w:val="both"/>
        <w:rPr>
          <w:rFonts w:ascii="Times New Roman" w:hAnsi="Times New Roman" w:cs="Times New Roman"/>
          <w:b/>
          <w:bCs/>
          <w:sz w:val="24"/>
          <w:szCs w:val="24"/>
        </w:rPr>
      </w:pPr>
      <w:r w:rsidRPr="005F745C">
        <w:rPr>
          <w:rFonts w:ascii="Times New Roman" w:hAnsi="Times New Roman" w:cs="Times New Roman"/>
          <w:b/>
          <w:bCs/>
          <w:color w:val="C00000"/>
          <w:sz w:val="24"/>
          <w:szCs w:val="24"/>
        </w:rPr>
        <w:t>4.4. Kişisel Veri Sahibinin Aydınlatılması</w:t>
      </w:r>
    </w:p>
    <w:p w14:paraId="7822F97B" w14:textId="08AA4916" w:rsidR="0021418B" w:rsidRPr="005F745C" w:rsidRDefault="00B8064B" w:rsidP="00AF14FF">
      <w:pPr>
        <w:jc w:val="both"/>
        <w:rPr>
          <w:rFonts w:ascii="Times New Roman" w:hAnsi="Times New Roman" w:cs="Times New Roman"/>
          <w:sz w:val="24"/>
          <w:szCs w:val="24"/>
        </w:rPr>
      </w:pPr>
      <w:r w:rsidRPr="005F745C">
        <w:rPr>
          <w:rFonts w:ascii="Times New Roman" w:hAnsi="Times New Roman" w:cs="Times New Roman"/>
          <w:sz w:val="24"/>
          <w:szCs w:val="24"/>
        </w:rPr>
        <w:lastRenderedPageBreak/>
        <w:t>Belediye</w:t>
      </w:r>
      <w:r w:rsidR="0021418B" w:rsidRPr="005F745C">
        <w:rPr>
          <w:rFonts w:ascii="Times New Roman" w:hAnsi="Times New Roman" w:cs="Times New Roman"/>
          <w:sz w:val="24"/>
          <w:szCs w:val="24"/>
        </w:rPr>
        <w:t xml:space="preserve">, Kanun’un 10. maddesine ve ikincil mevzuata uygun olarak, kişisel veri sahiplerini aydınlatmaktadır. Bu kapsamda </w:t>
      </w:r>
      <w:r w:rsidRPr="005F745C">
        <w:rPr>
          <w:rFonts w:ascii="Times New Roman" w:hAnsi="Times New Roman" w:cs="Times New Roman"/>
          <w:sz w:val="24"/>
          <w:szCs w:val="24"/>
        </w:rPr>
        <w:t>Belediye</w:t>
      </w:r>
      <w:r w:rsidR="0021418B" w:rsidRPr="005F745C">
        <w:rPr>
          <w:rFonts w:ascii="Times New Roman" w:hAnsi="Times New Roman" w:cs="Times New Roman"/>
          <w:sz w:val="24"/>
          <w:szCs w:val="24"/>
        </w:rPr>
        <w:t>, kişisel verilerin veri sorumlusu olarak kim tarafından, hangi amaçlarla işlendiği, hangi amaçlarla kimlerle paylaşıldığı, hangi yöntemlerle toplandığı ve hukuki sebebi ve veri sahiplerinin kişisel verilerinin işlenmesi kapsamında sahip olduğu hakları konusunda ilgili kişileri bilgilendirmektedir.</w:t>
      </w:r>
    </w:p>
    <w:p w14:paraId="70C9D6D9" w14:textId="77777777" w:rsidR="002E6670" w:rsidRPr="005F745C" w:rsidRDefault="0021418B" w:rsidP="00AF14FF">
      <w:pPr>
        <w:jc w:val="both"/>
        <w:rPr>
          <w:rFonts w:ascii="Times New Roman" w:hAnsi="Times New Roman" w:cs="Times New Roman"/>
          <w:b/>
          <w:bCs/>
          <w:color w:val="C00000"/>
          <w:sz w:val="24"/>
          <w:szCs w:val="24"/>
        </w:rPr>
      </w:pPr>
      <w:r w:rsidRPr="005F745C">
        <w:rPr>
          <w:rFonts w:ascii="Times New Roman" w:hAnsi="Times New Roman" w:cs="Times New Roman"/>
          <w:b/>
          <w:bCs/>
          <w:color w:val="C00000"/>
          <w:sz w:val="24"/>
          <w:szCs w:val="24"/>
        </w:rPr>
        <w:t>4.5.Kişisel Verilerin Aktarılması</w:t>
      </w:r>
    </w:p>
    <w:p w14:paraId="78A79ED9" w14:textId="00D8104B" w:rsidR="009C3D5A" w:rsidRPr="005F745C" w:rsidRDefault="00B8064B" w:rsidP="00AF14FF">
      <w:pPr>
        <w:jc w:val="both"/>
        <w:rPr>
          <w:rFonts w:ascii="Times New Roman" w:hAnsi="Times New Roman" w:cs="Times New Roman"/>
          <w:sz w:val="24"/>
          <w:szCs w:val="24"/>
        </w:rPr>
      </w:pPr>
      <w:r w:rsidRPr="005F745C">
        <w:rPr>
          <w:rFonts w:ascii="Times New Roman" w:hAnsi="Times New Roman" w:cs="Times New Roman"/>
          <w:sz w:val="24"/>
          <w:szCs w:val="24"/>
        </w:rPr>
        <w:t>Belediye</w:t>
      </w:r>
      <w:r w:rsidR="00C17EE7" w:rsidRPr="005F745C">
        <w:rPr>
          <w:rFonts w:ascii="Times New Roman" w:hAnsi="Times New Roman" w:cs="Times New Roman"/>
          <w:sz w:val="24"/>
          <w:szCs w:val="24"/>
        </w:rPr>
        <w:t xml:space="preserve"> tarafından kişisel verilerin aktarılması konusunda </w:t>
      </w:r>
      <w:proofErr w:type="spellStart"/>
      <w:r w:rsidR="00C17EE7" w:rsidRPr="005F745C">
        <w:rPr>
          <w:rFonts w:ascii="Times New Roman" w:hAnsi="Times New Roman" w:cs="Times New Roman"/>
          <w:sz w:val="24"/>
          <w:szCs w:val="24"/>
        </w:rPr>
        <w:t>KVKK’da</w:t>
      </w:r>
      <w:proofErr w:type="spellEnd"/>
      <w:r w:rsidR="00C17EE7" w:rsidRPr="005F745C">
        <w:rPr>
          <w:rFonts w:ascii="Times New Roman" w:hAnsi="Times New Roman" w:cs="Times New Roman"/>
          <w:sz w:val="24"/>
          <w:szCs w:val="24"/>
        </w:rPr>
        <w:t xml:space="preserve"> öngörülen ve KVK Kurulu tarafından alınan karar ve düzenlemelere uygun bir şekilde hareket edilmektedir.</w:t>
      </w:r>
      <w:r w:rsidR="0080770B" w:rsidRPr="005F745C">
        <w:rPr>
          <w:rFonts w:ascii="Times New Roman" w:hAnsi="Times New Roman" w:cs="Times New Roman"/>
          <w:sz w:val="24"/>
          <w:szCs w:val="24"/>
        </w:rPr>
        <w:t xml:space="preserve"> </w:t>
      </w:r>
      <w:r w:rsidRPr="005F745C">
        <w:rPr>
          <w:rFonts w:ascii="Times New Roman" w:hAnsi="Times New Roman" w:cs="Times New Roman"/>
          <w:sz w:val="24"/>
          <w:szCs w:val="24"/>
        </w:rPr>
        <w:t>Belediye</w:t>
      </w:r>
      <w:r w:rsidR="002E6670" w:rsidRPr="005F745C">
        <w:rPr>
          <w:rFonts w:ascii="Times New Roman" w:hAnsi="Times New Roman" w:cs="Times New Roman"/>
          <w:sz w:val="24"/>
          <w:szCs w:val="24"/>
        </w:rPr>
        <w:t>miz hukuka uygun olan kişisel veri işleme amaçları doğrultusunda gerekli güvenlik önlemlerini alarak İlgili</w:t>
      </w:r>
      <w:r w:rsidR="006D1520" w:rsidRPr="005F745C">
        <w:rPr>
          <w:rFonts w:ascii="Times New Roman" w:hAnsi="Times New Roman" w:cs="Times New Roman"/>
          <w:sz w:val="24"/>
          <w:szCs w:val="24"/>
        </w:rPr>
        <w:t xml:space="preserve"> </w:t>
      </w:r>
      <w:r w:rsidR="002E6670" w:rsidRPr="005F745C">
        <w:rPr>
          <w:rFonts w:ascii="Times New Roman" w:hAnsi="Times New Roman" w:cs="Times New Roman"/>
          <w:sz w:val="24"/>
          <w:szCs w:val="24"/>
        </w:rPr>
        <w:t>Kişinin kişisel verilerini ve özel nitelikli kişisel verilerini üçüncü kişilere (resmi ve özel mercilere, üçüncü gerçek</w:t>
      </w:r>
      <w:r w:rsidR="006D1520" w:rsidRPr="005F745C">
        <w:rPr>
          <w:rFonts w:ascii="Times New Roman" w:hAnsi="Times New Roman" w:cs="Times New Roman"/>
          <w:sz w:val="24"/>
          <w:szCs w:val="24"/>
        </w:rPr>
        <w:t xml:space="preserve"> </w:t>
      </w:r>
      <w:r w:rsidR="002E6670" w:rsidRPr="005F745C">
        <w:rPr>
          <w:rFonts w:ascii="Times New Roman" w:hAnsi="Times New Roman" w:cs="Times New Roman"/>
          <w:sz w:val="24"/>
          <w:szCs w:val="24"/>
        </w:rPr>
        <w:t xml:space="preserve">kişilere) aktarabilmektedir. </w:t>
      </w:r>
      <w:r w:rsidRPr="005F745C">
        <w:rPr>
          <w:rFonts w:ascii="Times New Roman" w:hAnsi="Times New Roman" w:cs="Times New Roman"/>
          <w:sz w:val="24"/>
          <w:szCs w:val="24"/>
        </w:rPr>
        <w:t>Belediye</w:t>
      </w:r>
      <w:r w:rsidR="002E6670" w:rsidRPr="005F745C">
        <w:rPr>
          <w:rFonts w:ascii="Times New Roman" w:hAnsi="Times New Roman" w:cs="Times New Roman"/>
          <w:sz w:val="24"/>
          <w:szCs w:val="24"/>
        </w:rPr>
        <w:t xml:space="preserve"> bu doğrultuda Kanun’un 8. maddesinde öngörülen düzenlemelere uygun</w:t>
      </w:r>
      <w:r w:rsidR="006D1520" w:rsidRPr="005F745C">
        <w:rPr>
          <w:rFonts w:ascii="Times New Roman" w:hAnsi="Times New Roman" w:cs="Times New Roman"/>
          <w:sz w:val="24"/>
          <w:szCs w:val="24"/>
        </w:rPr>
        <w:t xml:space="preserve"> </w:t>
      </w:r>
      <w:r w:rsidR="002E6670" w:rsidRPr="005F745C">
        <w:rPr>
          <w:rFonts w:ascii="Times New Roman" w:hAnsi="Times New Roman" w:cs="Times New Roman"/>
          <w:sz w:val="24"/>
          <w:szCs w:val="24"/>
        </w:rPr>
        <w:t>hareket etmektedir. Kişisel verilerin paylaşıldığı/paylaşılabileceği kişi gruplarının söz konusu olması durumunda</w:t>
      </w:r>
      <w:r w:rsidR="006D1520" w:rsidRPr="005F745C">
        <w:rPr>
          <w:rFonts w:ascii="Times New Roman" w:hAnsi="Times New Roman" w:cs="Times New Roman"/>
          <w:sz w:val="24"/>
          <w:szCs w:val="24"/>
        </w:rPr>
        <w:t xml:space="preserve"> </w:t>
      </w:r>
      <w:r w:rsidR="002E6670" w:rsidRPr="005F745C">
        <w:rPr>
          <w:rFonts w:ascii="Times New Roman" w:hAnsi="Times New Roman" w:cs="Times New Roman"/>
          <w:sz w:val="24"/>
          <w:szCs w:val="24"/>
        </w:rPr>
        <w:t>ilgili kişiye aydınlatma metni ile bilgilendirme yapılmaktadır.</w:t>
      </w:r>
    </w:p>
    <w:p w14:paraId="731AF812" w14:textId="6C2A6DC9" w:rsidR="002E6670" w:rsidRPr="005F745C" w:rsidRDefault="0021418B" w:rsidP="00AF14FF">
      <w:pPr>
        <w:jc w:val="both"/>
        <w:rPr>
          <w:rFonts w:ascii="Times New Roman" w:hAnsi="Times New Roman" w:cs="Times New Roman"/>
          <w:color w:val="C00000"/>
          <w:sz w:val="24"/>
          <w:szCs w:val="24"/>
        </w:rPr>
      </w:pPr>
      <w:r w:rsidRPr="005F745C">
        <w:rPr>
          <w:rFonts w:ascii="Times New Roman" w:hAnsi="Times New Roman" w:cs="Times New Roman"/>
          <w:color w:val="C00000"/>
          <w:sz w:val="24"/>
          <w:szCs w:val="24"/>
        </w:rPr>
        <w:t>4</w:t>
      </w:r>
      <w:r w:rsidR="002E6670" w:rsidRPr="005F745C">
        <w:rPr>
          <w:rFonts w:ascii="Times New Roman" w:hAnsi="Times New Roman" w:cs="Times New Roman"/>
          <w:color w:val="C00000"/>
          <w:sz w:val="24"/>
          <w:szCs w:val="24"/>
        </w:rPr>
        <w:t>.</w:t>
      </w:r>
      <w:r w:rsidRPr="005F745C">
        <w:rPr>
          <w:rFonts w:ascii="Times New Roman" w:hAnsi="Times New Roman" w:cs="Times New Roman"/>
          <w:color w:val="C00000"/>
          <w:sz w:val="24"/>
          <w:szCs w:val="24"/>
        </w:rPr>
        <w:t>5</w:t>
      </w:r>
      <w:r w:rsidR="002E6670" w:rsidRPr="005F745C">
        <w:rPr>
          <w:rFonts w:ascii="Times New Roman" w:hAnsi="Times New Roman" w:cs="Times New Roman"/>
          <w:color w:val="C00000"/>
          <w:sz w:val="24"/>
          <w:szCs w:val="24"/>
        </w:rPr>
        <w:t>.1</w:t>
      </w:r>
      <w:r w:rsidRPr="005F745C">
        <w:rPr>
          <w:rFonts w:ascii="Times New Roman" w:hAnsi="Times New Roman" w:cs="Times New Roman"/>
          <w:color w:val="C00000"/>
          <w:sz w:val="24"/>
          <w:szCs w:val="24"/>
        </w:rPr>
        <w:t xml:space="preserve"> Kişisel Verilerin Aktarılması</w:t>
      </w:r>
    </w:p>
    <w:p w14:paraId="3F5AEA05" w14:textId="77777777" w:rsidR="007473E4" w:rsidRPr="005F745C" w:rsidRDefault="007473E4" w:rsidP="00FC1629">
      <w:pPr>
        <w:jc w:val="both"/>
        <w:rPr>
          <w:rFonts w:ascii="Times New Roman" w:hAnsi="Times New Roman" w:cs="Times New Roman"/>
          <w:sz w:val="24"/>
          <w:szCs w:val="24"/>
        </w:rPr>
      </w:pPr>
      <w:r w:rsidRPr="005F745C">
        <w:rPr>
          <w:rFonts w:ascii="Times New Roman" w:hAnsi="Times New Roman" w:cs="Times New Roman"/>
          <w:sz w:val="24"/>
          <w:szCs w:val="24"/>
        </w:rPr>
        <w:t xml:space="preserve">Belediyemiz, kişisel verilerin üçüncü taraflarla paylaşılması hususunda, diğer kanunlarda yer alan hükümler saklı kalmak kaydıyla, </w:t>
      </w:r>
      <w:proofErr w:type="spellStart"/>
      <w:r w:rsidRPr="005F745C">
        <w:rPr>
          <w:rFonts w:ascii="Times New Roman" w:hAnsi="Times New Roman" w:cs="Times New Roman"/>
          <w:sz w:val="24"/>
          <w:szCs w:val="24"/>
        </w:rPr>
        <w:t>KVKK’da</w:t>
      </w:r>
      <w:proofErr w:type="spellEnd"/>
      <w:r w:rsidRPr="005F745C">
        <w:rPr>
          <w:rFonts w:ascii="Times New Roman" w:hAnsi="Times New Roman" w:cs="Times New Roman"/>
          <w:sz w:val="24"/>
          <w:szCs w:val="24"/>
        </w:rPr>
        <w:t xml:space="preserve"> düzenlenen şartlara özenle uymaktadır. Bu çerçevede, kişisel veriler, veri sahibinin açık rızası olmadan üçüncü kişilere aktarılmamaktadır. Ancak, KVKK tarafından düzenlenen aşağıdaki şartlardan birinin varlığı halinde kişisel veriler; veri sahibinin açık rızası temin edilmeksizin de aktarılabilecektir: </w:t>
      </w:r>
    </w:p>
    <w:p w14:paraId="690CB563" w14:textId="77777777" w:rsidR="007473E4" w:rsidRPr="005F745C" w:rsidRDefault="007473E4" w:rsidP="00FC1629">
      <w:pPr>
        <w:jc w:val="both"/>
        <w:rPr>
          <w:rFonts w:ascii="Times New Roman" w:hAnsi="Times New Roman" w:cs="Times New Roman"/>
          <w:sz w:val="24"/>
          <w:szCs w:val="24"/>
        </w:rPr>
      </w:pPr>
      <w:r w:rsidRPr="005F745C">
        <w:rPr>
          <w:rFonts w:ascii="Times New Roman" w:hAnsi="Times New Roman" w:cs="Times New Roman"/>
          <w:sz w:val="24"/>
          <w:szCs w:val="24"/>
        </w:rPr>
        <w:sym w:font="Symbol" w:char="F0B7"/>
      </w:r>
      <w:r w:rsidRPr="005F745C">
        <w:rPr>
          <w:rFonts w:ascii="Times New Roman" w:hAnsi="Times New Roman" w:cs="Times New Roman"/>
          <w:sz w:val="24"/>
          <w:szCs w:val="24"/>
        </w:rPr>
        <w:t xml:space="preserve"> Kanunlarda açıkça öngörülmesi, </w:t>
      </w:r>
    </w:p>
    <w:p w14:paraId="7C5E6C00" w14:textId="77777777" w:rsidR="007473E4" w:rsidRPr="005F745C" w:rsidRDefault="007473E4" w:rsidP="00FC1629">
      <w:pPr>
        <w:jc w:val="both"/>
        <w:rPr>
          <w:rFonts w:ascii="Times New Roman" w:hAnsi="Times New Roman" w:cs="Times New Roman"/>
          <w:sz w:val="24"/>
          <w:szCs w:val="24"/>
        </w:rPr>
      </w:pPr>
      <w:r w:rsidRPr="005F745C">
        <w:rPr>
          <w:rFonts w:ascii="Times New Roman" w:hAnsi="Times New Roman" w:cs="Times New Roman"/>
          <w:sz w:val="24"/>
          <w:szCs w:val="24"/>
        </w:rPr>
        <w:sym w:font="Symbol" w:char="F0B7"/>
      </w:r>
      <w:r w:rsidRPr="005F745C">
        <w:rPr>
          <w:rFonts w:ascii="Times New Roman" w:hAnsi="Times New Roman" w:cs="Times New Roman"/>
          <w:sz w:val="24"/>
          <w:szCs w:val="24"/>
        </w:rPr>
        <w:t xml:space="preserve"> Fiili imkânsızlık nedeniyle rızasını açıklayamayacak durumda bulunan veya rızasına hukuki geçerlilik tanınmayan kişinin kendisinin ya da bir başkasının hayatı veya beden bütünlüğünün korunması için zorunlu olması, </w:t>
      </w:r>
    </w:p>
    <w:p w14:paraId="75DF319E" w14:textId="0E7F7B47" w:rsidR="007473E4" w:rsidRPr="005F745C" w:rsidRDefault="007473E4" w:rsidP="00FC1629">
      <w:pPr>
        <w:jc w:val="both"/>
        <w:rPr>
          <w:rFonts w:ascii="Times New Roman" w:hAnsi="Times New Roman" w:cs="Times New Roman"/>
          <w:sz w:val="24"/>
          <w:szCs w:val="24"/>
        </w:rPr>
      </w:pPr>
      <w:r w:rsidRPr="005F745C">
        <w:rPr>
          <w:rFonts w:ascii="Times New Roman" w:hAnsi="Times New Roman" w:cs="Times New Roman"/>
          <w:sz w:val="24"/>
          <w:szCs w:val="24"/>
        </w:rPr>
        <w:sym w:font="Symbol" w:char="F0B7"/>
      </w:r>
      <w:r w:rsidRPr="005F745C">
        <w:rPr>
          <w:rFonts w:ascii="Times New Roman" w:hAnsi="Times New Roman" w:cs="Times New Roman"/>
          <w:sz w:val="24"/>
          <w:szCs w:val="24"/>
        </w:rPr>
        <w:t xml:space="preserve"> Bir sözleşmenin kurulması veya ifasıyla doğrudan doğruya ilgili olması kaydıyla, sözleşmenin taraflarına ait kişisel verilerin işlenmesinin gerekli olması, </w:t>
      </w:r>
    </w:p>
    <w:p w14:paraId="30CF3ACE" w14:textId="77777777" w:rsidR="007473E4" w:rsidRPr="005F745C" w:rsidRDefault="007473E4" w:rsidP="00FC1629">
      <w:pPr>
        <w:jc w:val="both"/>
        <w:rPr>
          <w:rFonts w:ascii="Times New Roman" w:hAnsi="Times New Roman" w:cs="Times New Roman"/>
          <w:sz w:val="24"/>
          <w:szCs w:val="24"/>
        </w:rPr>
      </w:pPr>
      <w:r w:rsidRPr="005F745C">
        <w:rPr>
          <w:rFonts w:ascii="Times New Roman" w:hAnsi="Times New Roman" w:cs="Times New Roman"/>
          <w:sz w:val="24"/>
          <w:szCs w:val="24"/>
        </w:rPr>
        <w:sym w:font="Symbol" w:char="F0B7"/>
      </w:r>
      <w:r w:rsidRPr="005F745C">
        <w:rPr>
          <w:rFonts w:ascii="Times New Roman" w:hAnsi="Times New Roman" w:cs="Times New Roman"/>
          <w:sz w:val="24"/>
          <w:szCs w:val="24"/>
        </w:rPr>
        <w:t xml:space="preserve"> Veri sorumlusunun hukuki yükümlülüğünü yerine getirebilmesi için zorunlu olması, </w:t>
      </w:r>
    </w:p>
    <w:p w14:paraId="0CA2EEC0" w14:textId="77777777" w:rsidR="007473E4" w:rsidRPr="005F745C" w:rsidRDefault="007473E4" w:rsidP="00FC1629">
      <w:pPr>
        <w:jc w:val="both"/>
        <w:rPr>
          <w:rFonts w:ascii="Times New Roman" w:hAnsi="Times New Roman" w:cs="Times New Roman"/>
          <w:sz w:val="24"/>
          <w:szCs w:val="24"/>
        </w:rPr>
      </w:pPr>
      <w:r w:rsidRPr="005F745C">
        <w:rPr>
          <w:rFonts w:ascii="Times New Roman" w:hAnsi="Times New Roman" w:cs="Times New Roman"/>
          <w:sz w:val="24"/>
          <w:szCs w:val="24"/>
        </w:rPr>
        <w:sym w:font="Symbol" w:char="F0B7"/>
      </w:r>
      <w:r w:rsidRPr="005F745C">
        <w:rPr>
          <w:rFonts w:ascii="Times New Roman" w:hAnsi="Times New Roman" w:cs="Times New Roman"/>
          <w:sz w:val="24"/>
          <w:szCs w:val="24"/>
        </w:rPr>
        <w:t xml:space="preserve"> Veri sahibinin kendisi tarafından alenileştirilmiş olması, </w:t>
      </w:r>
    </w:p>
    <w:p w14:paraId="3800D227" w14:textId="77777777" w:rsidR="007473E4" w:rsidRPr="005F745C" w:rsidRDefault="007473E4" w:rsidP="00FC1629">
      <w:pPr>
        <w:jc w:val="both"/>
        <w:rPr>
          <w:rFonts w:ascii="Times New Roman" w:hAnsi="Times New Roman" w:cs="Times New Roman"/>
          <w:sz w:val="24"/>
          <w:szCs w:val="24"/>
        </w:rPr>
      </w:pPr>
      <w:r w:rsidRPr="005F745C">
        <w:rPr>
          <w:rFonts w:ascii="Times New Roman" w:hAnsi="Times New Roman" w:cs="Times New Roman"/>
          <w:sz w:val="24"/>
          <w:szCs w:val="24"/>
        </w:rPr>
        <w:sym w:font="Symbol" w:char="F0B7"/>
      </w:r>
      <w:r w:rsidRPr="005F745C">
        <w:rPr>
          <w:rFonts w:ascii="Times New Roman" w:hAnsi="Times New Roman" w:cs="Times New Roman"/>
          <w:sz w:val="24"/>
          <w:szCs w:val="24"/>
        </w:rPr>
        <w:t xml:space="preserve"> Bir hakkın tesisi, kullanılması veya korunması için veri işlemenin zorunlu olması,</w:t>
      </w:r>
    </w:p>
    <w:p w14:paraId="679FE2AC" w14:textId="3C76E375" w:rsidR="007473E4" w:rsidRPr="005F745C" w:rsidRDefault="007473E4" w:rsidP="00FC1629">
      <w:pPr>
        <w:jc w:val="both"/>
        <w:rPr>
          <w:rFonts w:ascii="Times New Roman" w:hAnsi="Times New Roman" w:cs="Times New Roman"/>
          <w:sz w:val="24"/>
          <w:szCs w:val="24"/>
        </w:rPr>
      </w:pPr>
      <w:r w:rsidRPr="005F745C">
        <w:rPr>
          <w:rFonts w:ascii="Times New Roman" w:hAnsi="Times New Roman" w:cs="Times New Roman"/>
          <w:sz w:val="24"/>
          <w:szCs w:val="24"/>
        </w:rPr>
        <w:t xml:space="preserve"> </w:t>
      </w:r>
      <w:r w:rsidRPr="005F745C">
        <w:rPr>
          <w:rFonts w:ascii="Times New Roman" w:hAnsi="Times New Roman" w:cs="Times New Roman"/>
          <w:sz w:val="24"/>
          <w:szCs w:val="24"/>
        </w:rPr>
        <w:sym w:font="Symbol" w:char="F0B7"/>
      </w:r>
      <w:r w:rsidRPr="005F745C">
        <w:rPr>
          <w:rFonts w:ascii="Times New Roman" w:hAnsi="Times New Roman" w:cs="Times New Roman"/>
          <w:sz w:val="24"/>
          <w:szCs w:val="24"/>
        </w:rPr>
        <w:t xml:space="preserve"> Veri sahibinin temel hak ve özgürlüklerine zarar vermemek kaydıyla, veri sorumlusunun meşru menfaatleri için veri işlenmesinin zorunlu olması. </w:t>
      </w:r>
    </w:p>
    <w:p w14:paraId="37B58C97" w14:textId="77777777" w:rsidR="00BA0207" w:rsidRPr="005F745C" w:rsidRDefault="0021418B" w:rsidP="00FC1629">
      <w:pPr>
        <w:jc w:val="both"/>
        <w:rPr>
          <w:rFonts w:ascii="Times New Roman" w:hAnsi="Times New Roman" w:cs="Times New Roman"/>
          <w:sz w:val="24"/>
          <w:szCs w:val="24"/>
        </w:rPr>
      </w:pPr>
      <w:r w:rsidRPr="005F745C">
        <w:rPr>
          <w:rFonts w:ascii="Times New Roman" w:hAnsi="Times New Roman" w:cs="Times New Roman"/>
          <w:sz w:val="24"/>
          <w:szCs w:val="24"/>
        </w:rPr>
        <w:t xml:space="preserve">Yukarıdakilere ek olarak kişisel veriler, Kurul tarafından yeterli korumaya sahip olduğu ilan edilen yabancı ülkelere </w:t>
      </w:r>
      <w:r w:rsidRPr="005F745C">
        <w:rPr>
          <w:rFonts w:ascii="Times New Roman" w:hAnsi="Times New Roman" w:cs="Times New Roman"/>
          <w:b/>
          <w:bCs/>
          <w:sz w:val="24"/>
          <w:szCs w:val="24"/>
        </w:rPr>
        <w:t>(“Yeterli Korumaya Sahip Yabancı Ülke”)</w:t>
      </w:r>
      <w:r w:rsidRPr="005F745C">
        <w:rPr>
          <w:rFonts w:ascii="Times New Roman" w:hAnsi="Times New Roman" w:cs="Times New Roman"/>
          <w:sz w:val="24"/>
          <w:szCs w:val="24"/>
        </w:rPr>
        <w:t xml:space="preserve"> yukarıdaki şartlardan herhangi birinin varlığı halinde aktarılabilecektir. </w:t>
      </w:r>
    </w:p>
    <w:p w14:paraId="17BF1F3B" w14:textId="304C50D4" w:rsidR="009C3D5A" w:rsidRPr="005F745C" w:rsidRDefault="0021418B" w:rsidP="00FC1629">
      <w:pPr>
        <w:jc w:val="both"/>
        <w:rPr>
          <w:rFonts w:ascii="Times New Roman" w:hAnsi="Times New Roman" w:cs="Times New Roman"/>
          <w:b/>
          <w:bCs/>
          <w:sz w:val="24"/>
          <w:szCs w:val="24"/>
        </w:rPr>
      </w:pPr>
      <w:r w:rsidRPr="005F745C">
        <w:rPr>
          <w:rFonts w:ascii="Times New Roman" w:hAnsi="Times New Roman" w:cs="Times New Roman"/>
          <w:sz w:val="24"/>
          <w:szCs w:val="24"/>
        </w:rPr>
        <w:t xml:space="preserve">Yeterli korumanın bulunmaması durumunda ise mevzuatta öngörülen veri aktarım şartları doğrultusunda Türkiye’deki ve ilgili yabancı ülkedeki veri sorumlularının yeterli bir korumayı yazılı olarak taahhüt ettiği ve Kurul’un izninin bulunduğu yabancı ülkelere </w:t>
      </w:r>
      <w:r w:rsidRPr="005F745C">
        <w:rPr>
          <w:rFonts w:ascii="Times New Roman" w:hAnsi="Times New Roman" w:cs="Times New Roman"/>
          <w:b/>
          <w:bCs/>
          <w:sz w:val="24"/>
          <w:szCs w:val="24"/>
        </w:rPr>
        <w:t>(“Yeterli Korumayı Taahhüt Eden Veri Sorumlusunun Bulunduğu Yabancı Ülke”)</w:t>
      </w:r>
      <w:r w:rsidRPr="005F745C">
        <w:rPr>
          <w:rFonts w:ascii="Times New Roman" w:hAnsi="Times New Roman" w:cs="Times New Roman"/>
          <w:sz w:val="24"/>
          <w:szCs w:val="24"/>
        </w:rPr>
        <w:t xml:space="preserve"> aktarılabilecektir.</w:t>
      </w:r>
      <w:r w:rsidR="00FC1629" w:rsidRPr="005F745C">
        <w:rPr>
          <w:rFonts w:ascii="Times New Roman" w:hAnsi="Times New Roman" w:cs="Times New Roman"/>
          <w:b/>
          <w:bCs/>
          <w:sz w:val="24"/>
          <w:szCs w:val="24"/>
        </w:rPr>
        <w:t> </w:t>
      </w:r>
    </w:p>
    <w:p w14:paraId="76248FCA" w14:textId="77777777" w:rsidR="00FC1629" w:rsidRPr="005F745C" w:rsidRDefault="0021418B" w:rsidP="00FC1629">
      <w:pPr>
        <w:jc w:val="both"/>
        <w:rPr>
          <w:rFonts w:ascii="Times New Roman" w:hAnsi="Times New Roman" w:cs="Times New Roman"/>
          <w:color w:val="C00000"/>
          <w:sz w:val="24"/>
          <w:szCs w:val="24"/>
        </w:rPr>
      </w:pPr>
      <w:r w:rsidRPr="005F745C">
        <w:rPr>
          <w:rFonts w:ascii="Times New Roman" w:hAnsi="Times New Roman" w:cs="Times New Roman"/>
          <w:color w:val="C00000"/>
          <w:sz w:val="24"/>
          <w:szCs w:val="24"/>
        </w:rPr>
        <w:t>4.5.2.</w:t>
      </w:r>
      <w:r w:rsidR="00FC1629" w:rsidRPr="005F745C">
        <w:rPr>
          <w:rFonts w:ascii="Times New Roman" w:hAnsi="Times New Roman" w:cs="Times New Roman"/>
          <w:color w:val="C00000"/>
          <w:sz w:val="24"/>
          <w:szCs w:val="24"/>
        </w:rPr>
        <w:t>Özel Nitelikli Kişisel Verilerin Aktarılması:</w:t>
      </w:r>
    </w:p>
    <w:p w14:paraId="73AD2806" w14:textId="56B749DB" w:rsidR="00FC1629" w:rsidRPr="005F745C" w:rsidRDefault="00B8064B" w:rsidP="00FC1629">
      <w:pPr>
        <w:jc w:val="both"/>
        <w:rPr>
          <w:rFonts w:ascii="Times New Roman" w:hAnsi="Times New Roman" w:cs="Times New Roman"/>
          <w:sz w:val="24"/>
          <w:szCs w:val="24"/>
        </w:rPr>
      </w:pPr>
      <w:r w:rsidRPr="005F745C">
        <w:rPr>
          <w:rFonts w:ascii="Times New Roman" w:hAnsi="Times New Roman" w:cs="Times New Roman"/>
          <w:sz w:val="24"/>
          <w:szCs w:val="24"/>
        </w:rPr>
        <w:lastRenderedPageBreak/>
        <w:t>Belediy</w:t>
      </w:r>
      <w:r w:rsidR="007473E4" w:rsidRPr="005F745C">
        <w:rPr>
          <w:rFonts w:ascii="Times New Roman" w:hAnsi="Times New Roman" w:cs="Times New Roman"/>
          <w:sz w:val="24"/>
          <w:szCs w:val="24"/>
        </w:rPr>
        <w:t>e</w:t>
      </w:r>
      <w:r w:rsidR="00FC1629" w:rsidRPr="005F745C">
        <w:rPr>
          <w:rFonts w:ascii="Times New Roman" w:hAnsi="Times New Roman" w:cs="Times New Roman"/>
          <w:sz w:val="24"/>
          <w:szCs w:val="24"/>
        </w:rPr>
        <w:t xml:space="preserve">miz, hukuka uygun olarak elde etmiş olduğu özel nitelikli kişisel verileri, veri işleme amaçları doğrultusunda, gerekli idari ve teknik tedbirleri alarak, İlgili Kişinin Özel Nitelikli Kişisel Verilerini üçüncü kişilere aktarabilmektedir. </w:t>
      </w:r>
      <w:r w:rsidRPr="005F745C">
        <w:rPr>
          <w:rFonts w:ascii="Times New Roman" w:hAnsi="Times New Roman" w:cs="Times New Roman"/>
          <w:sz w:val="24"/>
          <w:szCs w:val="24"/>
        </w:rPr>
        <w:t>Belediye</w:t>
      </w:r>
      <w:r w:rsidR="00FC1629" w:rsidRPr="005F745C">
        <w:rPr>
          <w:rFonts w:ascii="Times New Roman" w:hAnsi="Times New Roman" w:cs="Times New Roman"/>
          <w:sz w:val="24"/>
          <w:szCs w:val="24"/>
        </w:rPr>
        <w:t>, bu doğrultuda, özel nitelikli kişisel verileri, yukarıdaki bölümde belirtilen işleme şartlarından ve aşağıda yer alan şartlardan birinin varlığı halinde üçüncü kişilere aktarabilecektir.</w:t>
      </w:r>
    </w:p>
    <w:p w14:paraId="54E560E5" w14:textId="77777777" w:rsidR="004425D6" w:rsidRPr="005F745C" w:rsidRDefault="004425D6" w:rsidP="00FC1629">
      <w:pPr>
        <w:jc w:val="both"/>
        <w:rPr>
          <w:rFonts w:ascii="Times New Roman" w:hAnsi="Times New Roman" w:cs="Times New Roman"/>
          <w:sz w:val="24"/>
          <w:szCs w:val="24"/>
        </w:rPr>
      </w:pPr>
      <w:r w:rsidRPr="005F745C">
        <w:rPr>
          <w:rFonts w:ascii="Times New Roman" w:hAnsi="Times New Roman" w:cs="Times New Roman"/>
          <w:b/>
          <w:bCs/>
          <w:sz w:val="24"/>
          <w:szCs w:val="24"/>
        </w:rPr>
        <w:t xml:space="preserve"> (i) Sağlık ve cinsel hayat dışındaki özel nitelikli kişisel veriler</w:t>
      </w:r>
      <w:r w:rsidRPr="005F745C">
        <w:rPr>
          <w:rFonts w:ascii="Times New Roman" w:hAnsi="Times New Roman" w:cs="Times New Roman"/>
          <w:sz w:val="24"/>
          <w:szCs w:val="24"/>
        </w:rPr>
        <w:t xml:space="preserve">, kanunlarda açıkça öngörülmesi diğer bir ifade ile ilgili kanunda kişisel verilerin işlenmesine ilişkin açıkça bir hüküm olması halinde veri sahibinin açık rıza aranmaksızın işlenebilecektir. Aksi halde veri sahibinin açık rızası alınacaktır. </w:t>
      </w:r>
    </w:p>
    <w:p w14:paraId="7EC30EA0" w14:textId="77777777" w:rsidR="00BA0207" w:rsidRPr="005F745C" w:rsidRDefault="004425D6" w:rsidP="00FC1629">
      <w:pPr>
        <w:jc w:val="both"/>
        <w:rPr>
          <w:rFonts w:ascii="Times New Roman" w:hAnsi="Times New Roman" w:cs="Times New Roman"/>
          <w:sz w:val="24"/>
          <w:szCs w:val="24"/>
        </w:rPr>
      </w:pPr>
      <w:r w:rsidRPr="005F745C">
        <w:rPr>
          <w:rFonts w:ascii="Times New Roman" w:hAnsi="Times New Roman" w:cs="Times New Roman"/>
          <w:b/>
          <w:bCs/>
          <w:sz w:val="24"/>
          <w:szCs w:val="24"/>
        </w:rPr>
        <w:t>(ii) Sağlık ve cinsel hayata ilişkin özel nitelikli kişisel veriler</w:t>
      </w:r>
      <w:r w:rsidRPr="005F745C">
        <w:rPr>
          <w:rFonts w:ascii="Times New Roman" w:hAnsi="Times New Roman" w:cs="Times New Roman"/>
          <w:sz w:val="24"/>
          <w:szCs w:val="24"/>
        </w:rPr>
        <w:t xml:space="preserve">,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halde veri sahibinin açık rızası alınacaktır. </w:t>
      </w:r>
    </w:p>
    <w:p w14:paraId="36F8BA94" w14:textId="19E11A92" w:rsidR="003047F7" w:rsidRPr="005F745C" w:rsidRDefault="004425D6" w:rsidP="00FC1629">
      <w:pPr>
        <w:jc w:val="both"/>
        <w:rPr>
          <w:rFonts w:ascii="Times New Roman" w:hAnsi="Times New Roman" w:cs="Times New Roman"/>
          <w:sz w:val="24"/>
          <w:szCs w:val="24"/>
        </w:rPr>
      </w:pPr>
      <w:r w:rsidRPr="005F745C">
        <w:rPr>
          <w:rFonts w:ascii="Times New Roman" w:hAnsi="Times New Roman" w:cs="Times New Roman"/>
          <w:sz w:val="24"/>
          <w:szCs w:val="24"/>
        </w:rPr>
        <w:t xml:space="preserve">Yukarıdakilere ek olarak kişisel veriler, </w:t>
      </w:r>
      <w:r w:rsidRPr="005F745C">
        <w:rPr>
          <w:rFonts w:ascii="Times New Roman" w:hAnsi="Times New Roman" w:cs="Times New Roman"/>
          <w:b/>
          <w:bCs/>
          <w:sz w:val="24"/>
          <w:szCs w:val="24"/>
        </w:rPr>
        <w:t>Yeterli Korumaya Sahip Yabancı Ülkelere</w:t>
      </w:r>
      <w:r w:rsidRPr="005F745C">
        <w:rPr>
          <w:rFonts w:ascii="Times New Roman" w:hAnsi="Times New Roman" w:cs="Times New Roman"/>
          <w:sz w:val="24"/>
          <w:szCs w:val="24"/>
        </w:rPr>
        <w:t xml:space="preserve"> yukarıdaki şartlardan herhangi birinin varlığı halinde aktarılabilecektir. Yeterli korumanın bulunmaması durumunda ise mevzuatta öngörülen veri aktarım şartları doğrultusunda </w:t>
      </w:r>
      <w:r w:rsidRPr="005F745C">
        <w:rPr>
          <w:rFonts w:ascii="Times New Roman" w:hAnsi="Times New Roman" w:cs="Times New Roman"/>
          <w:b/>
          <w:bCs/>
          <w:sz w:val="24"/>
          <w:szCs w:val="24"/>
        </w:rPr>
        <w:t>Yeterli Korumayı Taahhüt Eden Veri Sorumlusunun Bulunduğu Yabancı Ülkelere</w:t>
      </w:r>
      <w:r w:rsidRPr="005F745C">
        <w:rPr>
          <w:rFonts w:ascii="Times New Roman" w:hAnsi="Times New Roman" w:cs="Times New Roman"/>
          <w:sz w:val="24"/>
          <w:szCs w:val="24"/>
        </w:rPr>
        <w:t xml:space="preserve"> aktarılabilecektir.</w:t>
      </w:r>
    </w:p>
    <w:p w14:paraId="6BC514E6" w14:textId="02BFAECC" w:rsidR="009C3D5A" w:rsidRPr="005F745C" w:rsidRDefault="009C3D5A" w:rsidP="00FC1629">
      <w:pPr>
        <w:jc w:val="both"/>
        <w:rPr>
          <w:rFonts w:ascii="Times New Roman" w:hAnsi="Times New Roman" w:cs="Times New Roman"/>
          <w:sz w:val="24"/>
          <w:szCs w:val="24"/>
        </w:rPr>
      </w:pPr>
    </w:p>
    <w:p w14:paraId="0EA189AD" w14:textId="662B62DA" w:rsidR="009C3D5A" w:rsidRPr="005F745C" w:rsidRDefault="009C3D5A" w:rsidP="00FC1629">
      <w:pPr>
        <w:jc w:val="both"/>
        <w:rPr>
          <w:rFonts w:ascii="Times New Roman" w:hAnsi="Times New Roman" w:cs="Times New Roman"/>
          <w:sz w:val="24"/>
          <w:szCs w:val="24"/>
        </w:rPr>
      </w:pPr>
    </w:p>
    <w:p w14:paraId="297C2E19" w14:textId="77777777" w:rsidR="009C3D5A" w:rsidRPr="005F745C" w:rsidRDefault="009C3D5A" w:rsidP="00FC1629">
      <w:pPr>
        <w:jc w:val="both"/>
        <w:rPr>
          <w:rFonts w:ascii="Times New Roman" w:hAnsi="Times New Roman" w:cs="Times New Roman"/>
          <w:sz w:val="24"/>
          <w:szCs w:val="24"/>
        </w:rPr>
      </w:pPr>
    </w:p>
    <w:p w14:paraId="6C48F90E" w14:textId="77777777" w:rsidR="004425D6" w:rsidRPr="005F745C" w:rsidRDefault="004425D6" w:rsidP="004425D6">
      <w:pPr>
        <w:pStyle w:val="Balk1"/>
        <w:rPr>
          <w:rStyle w:val="KitapBal"/>
          <w:rFonts w:ascii="Times New Roman" w:hAnsi="Times New Roman" w:cs="Times New Roman"/>
          <w:sz w:val="24"/>
          <w:szCs w:val="24"/>
          <w:u w:val="single"/>
        </w:rPr>
      </w:pPr>
      <w:r w:rsidRPr="005F745C">
        <w:rPr>
          <w:rStyle w:val="KitapBal"/>
          <w:rFonts w:ascii="Times New Roman" w:hAnsi="Times New Roman" w:cs="Times New Roman"/>
          <w:sz w:val="24"/>
          <w:szCs w:val="24"/>
          <w:u w:val="single"/>
        </w:rPr>
        <w:t>5.BÖLÜM</w:t>
      </w:r>
    </w:p>
    <w:p w14:paraId="46877C3B" w14:textId="77777777" w:rsidR="004425D6" w:rsidRPr="005F745C" w:rsidRDefault="004425D6" w:rsidP="004425D6">
      <w:pPr>
        <w:rPr>
          <w:rFonts w:ascii="Times New Roman" w:hAnsi="Times New Roman" w:cs="Times New Roman"/>
          <w:sz w:val="24"/>
          <w:szCs w:val="24"/>
        </w:rPr>
      </w:pPr>
    </w:p>
    <w:p w14:paraId="56B5BDDF" w14:textId="77777777" w:rsidR="004425D6" w:rsidRPr="005F745C" w:rsidRDefault="004425D6" w:rsidP="00FC1629">
      <w:pPr>
        <w:jc w:val="both"/>
        <w:rPr>
          <w:rFonts w:ascii="Times New Roman" w:hAnsi="Times New Roman" w:cs="Times New Roman"/>
          <w:b/>
          <w:bCs/>
          <w:color w:val="C00000"/>
          <w:sz w:val="24"/>
          <w:szCs w:val="24"/>
        </w:rPr>
      </w:pPr>
      <w:r w:rsidRPr="005F745C">
        <w:rPr>
          <w:rFonts w:ascii="Times New Roman" w:hAnsi="Times New Roman" w:cs="Times New Roman"/>
          <w:b/>
          <w:bCs/>
          <w:color w:val="C00000"/>
          <w:sz w:val="24"/>
          <w:szCs w:val="24"/>
        </w:rPr>
        <w:t>KİŞİSEL VERİLERİN SAKLANMASI VE İMHASI</w:t>
      </w:r>
    </w:p>
    <w:p w14:paraId="66AD1F96" w14:textId="179F88C2" w:rsidR="004425D6" w:rsidRPr="005F745C" w:rsidRDefault="00B8064B" w:rsidP="00FC1629">
      <w:pPr>
        <w:jc w:val="both"/>
        <w:rPr>
          <w:rFonts w:ascii="Times New Roman" w:hAnsi="Times New Roman" w:cs="Times New Roman"/>
          <w:sz w:val="24"/>
          <w:szCs w:val="24"/>
        </w:rPr>
      </w:pPr>
      <w:r w:rsidRPr="005F745C">
        <w:rPr>
          <w:rFonts w:ascii="Times New Roman" w:hAnsi="Times New Roman" w:cs="Times New Roman"/>
          <w:sz w:val="24"/>
          <w:szCs w:val="24"/>
        </w:rPr>
        <w:t>Belediye</w:t>
      </w:r>
      <w:r w:rsidR="004425D6" w:rsidRPr="005F745C">
        <w:rPr>
          <w:rFonts w:ascii="Times New Roman" w:hAnsi="Times New Roman" w:cs="Times New Roman"/>
          <w:sz w:val="24"/>
          <w:szCs w:val="24"/>
        </w:rPr>
        <w:t xml:space="preserve">miz, kişisel verileri işlendikleri amaç için gerekli olan süre ve ilgili faaliyetin tabi olduğu yasal mevzuatta öngörülen minimum sürelere uygun olarak muhafaza etmektedir. Bu kapsamda, </w:t>
      </w:r>
      <w:r w:rsidRPr="005F745C">
        <w:rPr>
          <w:rFonts w:ascii="Times New Roman" w:hAnsi="Times New Roman" w:cs="Times New Roman"/>
          <w:sz w:val="24"/>
          <w:szCs w:val="24"/>
        </w:rPr>
        <w:t>Belediye</w:t>
      </w:r>
      <w:r w:rsidR="004425D6" w:rsidRPr="005F745C">
        <w:rPr>
          <w:rFonts w:ascii="Times New Roman" w:hAnsi="Times New Roman" w:cs="Times New Roman"/>
          <w:sz w:val="24"/>
          <w:szCs w:val="24"/>
        </w:rPr>
        <w:t>miz öncelikle ilgili mevzuatta kişisel verilerin saklanması için bir süre öngörülüp öngörülmediğini tespit etmekte, bir süre belirlenmişse bu süreye uygun davranmaktadır. Yasal bir süre mevcut değil ise kişisel veriler işlendikleri amaç için gerekli olan süre kadar saklanmaktadır. Kişisel veriler belirlenen saklama sürelerinin sonunda periyodik imha sürelerine veya veri sahibi başvurusuna uygun olarak ve belirlenen imha yöntemleri (silme ve/veya yok etme ve/veya anonimleştirme) ile imha edilmektedir.</w:t>
      </w:r>
    </w:p>
    <w:p w14:paraId="3EFE323E" w14:textId="307CEA85" w:rsidR="00CD08C4" w:rsidRPr="005F745C" w:rsidRDefault="004425D6" w:rsidP="00CD08C4">
      <w:pPr>
        <w:pStyle w:val="Balk1"/>
        <w:rPr>
          <w:rStyle w:val="KitapBal"/>
          <w:rFonts w:ascii="Times New Roman" w:hAnsi="Times New Roman" w:cs="Times New Roman"/>
          <w:sz w:val="24"/>
          <w:szCs w:val="24"/>
          <w:u w:val="single"/>
        </w:rPr>
      </w:pPr>
      <w:r w:rsidRPr="005F745C">
        <w:rPr>
          <w:rStyle w:val="KitapBal"/>
          <w:rFonts w:ascii="Times New Roman" w:hAnsi="Times New Roman" w:cs="Times New Roman"/>
          <w:sz w:val="24"/>
          <w:szCs w:val="24"/>
          <w:u w:val="single"/>
        </w:rPr>
        <w:t>6. BÖLÜM</w:t>
      </w:r>
    </w:p>
    <w:p w14:paraId="433DAC7C" w14:textId="300EE56B" w:rsidR="00CD08C4" w:rsidRPr="005F745C" w:rsidRDefault="00CD08C4" w:rsidP="00CD08C4">
      <w:pPr>
        <w:rPr>
          <w:rFonts w:ascii="Times New Roman" w:hAnsi="Times New Roman" w:cs="Times New Roman"/>
          <w:sz w:val="24"/>
          <w:szCs w:val="24"/>
        </w:rPr>
      </w:pPr>
    </w:p>
    <w:p w14:paraId="435F6551" w14:textId="77777777" w:rsidR="004425D6" w:rsidRPr="005F745C" w:rsidRDefault="004425D6" w:rsidP="00FC1629">
      <w:pPr>
        <w:jc w:val="both"/>
        <w:rPr>
          <w:rFonts w:ascii="Times New Roman" w:hAnsi="Times New Roman" w:cs="Times New Roman"/>
          <w:b/>
          <w:bCs/>
          <w:color w:val="C00000"/>
          <w:sz w:val="24"/>
          <w:szCs w:val="24"/>
        </w:rPr>
      </w:pPr>
      <w:r w:rsidRPr="005F745C">
        <w:rPr>
          <w:rFonts w:ascii="Times New Roman" w:hAnsi="Times New Roman" w:cs="Times New Roman"/>
          <w:b/>
          <w:bCs/>
          <w:color w:val="C00000"/>
          <w:sz w:val="24"/>
          <w:szCs w:val="24"/>
        </w:rPr>
        <w:t>KİŞİSEL VERİ SAHİPLERİNİN HAKLARI VE BU HAKLARIN KULLANILMASI</w:t>
      </w:r>
    </w:p>
    <w:p w14:paraId="3DBEB589" w14:textId="77777777" w:rsidR="004425D6" w:rsidRPr="005F745C" w:rsidRDefault="004425D6" w:rsidP="00FC1629">
      <w:pPr>
        <w:jc w:val="both"/>
        <w:rPr>
          <w:rFonts w:ascii="Times New Roman" w:hAnsi="Times New Roman" w:cs="Times New Roman"/>
          <w:b/>
          <w:bCs/>
          <w:color w:val="C00000"/>
          <w:sz w:val="24"/>
          <w:szCs w:val="24"/>
        </w:rPr>
      </w:pPr>
      <w:r w:rsidRPr="005F745C">
        <w:rPr>
          <w:rFonts w:ascii="Times New Roman" w:hAnsi="Times New Roman" w:cs="Times New Roman"/>
          <w:b/>
          <w:bCs/>
          <w:color w:val="C00000"/>
          <w:sz w:val="24"/>
          <w:szCs w:val="24"/>
        </w:rPr>
        <w:t>6.1.</w:t>
      </w:r>
      <w:r w:rsidRPr="005F745C">
        <w:rPr>
          <w:rFonts w:ascii="Times New Roman" w:hAnsi="Times New Roman" w:cs="Times New Roman"/>
          <w:sz w:val="24"/>
          <w:szCs w:val="24"/>
        </w:rPr>
        <w:t xml:space="preserve"> </w:t>
      </w:r>
      <w:r w:rsidRPr="005F745C">
        <w:rPr>
          <w:rFonts w:ascii="Times New Roman" w:hAnsi="Times New Roman" w:cs="Times New Roman"/>
          <w:b/>
          <w:bCs/>
          <w:color w:val="C00000"/>
          <w:sz w:val="24"/>
          <w:szCs w:val="24"/>
        </w:rPr>
        <w:t>Kişisel Veri Sahibinin Hakları</w:t>
      </w:r>
    </w:p>
    <w:p w14:paraId="58470BD4" w14:textId="289E673D" w:rsidR="004425D6" w:rsidRPr="005F745C" w:rsidRDefault="004425D6" w:rsidP="004425D6">
      <w:pPr>
        <w:jc w:val="both"/>
        <w:rPr>
          <w:rFonts w:ascii="Times New Roman" w:hAnsi="Times New Roman" w:cs="Times New Roman"/>
          <w:sz w:val="24"/>
          <w:szCs w:val="24"/>
        </w:rPr>
      </w:pPr>
      <w:r w:rsidRPr="005F745C">
        <w:rPr>
          <w:rFonts w:ascii="Times New Roman" w:hAnsi="Times New Roman" w:cs="Times New Roman"/>
          <w:sz w:val="24"/>
          <w:szCs w:val="24"/>
        </w:rPr>
        <w:t xml:space="preserve">Aydınlatma yükümlülüğü kapsamında, </w:t>
      </w:r>
      <w:r w:rsidR="00B8064B" w:rsidRPr="005F745C">
        <w:rPr>
          <w:rFonts w:ascii="Times New Roman" w:hAnsi="Times New Roman" w:cs="Times New Roman"/>
          <w:sz w:val="24"/>
          <w:szCs w:val="24"/>
        </w:rPr>
        <w:t>Belediye</w:t>
      </w:r>
      <w:r w:rsidRPr="005F745C">
        <w:rPr>
          <w:rFonts w:ascii="Times New Roman" w:hAnsi="Times New Roman" w:cs="Times New Roman"/>
          <w:sz w:val="24"/>
          <w:szCs w:val="24"/>
        </w:rPr>
        <w:t xml:space="preserve"> tarafından İlgili Kişi bilgilendirilmekte ve bu bilgilendirmeye ilişkin sistem ve altyapılar kurulmaktadır. İlgili Kişinin kişisel verilerine ilişkin </w:t>
      </w:r>
      <w:r w:rsidRPr="005F745C">
        <w:rPr>
          <w:rFonts w:ascii="Times New Roman" w:hAnsi="Times New Roman" w:cs="Times New Roman"/>
          <w:sz w:val="24"/>
          <w:szCs w:val="24"/>
        </w:rPr>
        <w:lastRenderedPageBreak/>
        <w:t xml:space="preserve">haklarını kullanması için gerekli olan teknik ve idari düzenlemeler </w:t>
      </w:r>
      <w:r w:rsidR="00B8064B" w:rsidRPr="005F745C">
        <w:rPr>
          <w:rFonts w:ascii="Times New Roman" w:hAnsi="Times New Roman" w:cs="Times New Roman"/>
          <w:sz w:val="24"/>
          <w:szCs w:val="24"/>
        </w:rPr>
        <w:t>Belediye</w:t>
      </w:r>
      <w:r w:rsidRPr="005F745C">
        <w:rPr>
          <w:rFonts w:ascii="Times New Roman" w:hAnsi="Times New Roman" w:cs="Times New Roman"/>
          <w:sz w:val="24"/>
          <w:szCs w:val="24"/>
        </w:rPr>
        <w:t>miz tarafından yapılmaktadır.</w:t>
      </w:r>
    </w:p>
    <w:p w14:paraId="389DB3A9" w14:textId="77777777" w:rsidR="004425D6" w:rsidRPr="005F745C" w:rsidRDefault="004425D6" w:rsidP="004425D6">
      <w:pPr>
        <w:jc w:val="both"/>
        <w:rPr>
          <w:rFonts w:ascii="Times New Roman" w:hAnsi="Times New Roman" w:cs="Times New Roman"/>
          <w:sz w:val="24"/>
          <w:szCs w:val="24"/>
        </w:rPr>
      </w:pPr>
      <w:r w:rsidRPr="005F745C">
        <w:rPr>
          <w:rFonts w:ascii="Times New Roman" w:hAnsi="Times New Roman" w:cs="Times New Roman"/>
          <w:sz w:val="24"/>
          <w:szCs w:val="24"/>
        </w:rPr>
        <w:t>İlgili Kişi kişisel verileri üzerinde;</w:t>
      </w:r>
    </w:p>
    <w:p w14:paraId="15022699" w14:textId="77777777" w:rsidR="004425D6" w:rsidRPr="005F745C" w:rsidRDefault="004425D6" w:rsidP="004425D6">
      <w:pPr>
        <w:numPr>
          <w:ilvl w:val="0"/>
          <w:numId w:val="4"/>
        </w:numPr>
        <w:jc w:val="both"/>
        <w:rPr>
          <w:rFonts w:ascii="Times New Roman" w:hAnsi="Times New Roman" w:cs="Times New Roman"/>
          <w:sz w:val="24"/>
          <w:szCs w:val="24"/>
        </w:rPr>
      </w:pPr>
      <w:r w:rsidRPr="005F745C">
        <w:rPr>
          <w:rFonts w:ascii="Times New Roman" w:hAnsi="Times New Roman" w:cs="Times New Roman"/>
          <w:sz w:val="24"/>
          <w:szCs w:val="24"/>
        </w:rPr>
        <w:t>Kişisel verilerin işlenip işlenmediğini öğrenme,</w:t>
      </w:r>
    </w:p>
    <w:p w14:paraId="0E8F8B02" w14:textId="77777777" w:rsidR="004425D6" w:rsidRPr="005F745C" w:rsidRDefault="004425D6" w:rsidP="004425D6">
      <w:pPr>
        <w:numPr>
          <w:ilvl w:val="0"/>
          <w:numId w:val="4"/>
        </w:numPr>
        <w:jc w:val="both"/>
        <w:rPr>
          <w:rFonts w:ascii="Times New Roman" w:hAnsi="Times New Roman" w:cs="Times New Roman"/>
          <w:sz w:val="24"/>
          <w:szCs w:val="24"/>
        </w:rPr>
      </w:pPr>
      <w:r w:rsidRPr="005F745C">
        <w:rPr>
          <w:rFonts w:ascii="Times New Roman" w:hAnsi="Times New Roman" w:cs="Times New Roman"/>
          <w:sz w:val="24"/>
          <w:szCs w:val="24"/>
        </w:rPr>
        <w:t>Kişisel veriler işlenmişse buna ilişkin bilgi talep etme,</w:t>
      </w:r>
    </w:p>
    <w:p w14:paraId="33D493E2" w14:textId="77777777" w:rsidR="004425D6" w:rsidRPr="005F745C" w:rsidRDefault="004425D6" w:rsidP="004425D6">
      <w:pPr>
        <w:numPr>
          <w:ilvl w:val="0"/>
          <w:numId w:val="4"/>
        </w:numPr>
        <w:jc w:val="both"/>
        <w:rPr>
          <w:rFonts w:ascii="Times New Roman" w:hAnsi="Times New Roman" w:cs="Times New Roman"/>
          <w:sz w:val="24"/>
          <w:szCs w:val="24"/>
        </w:rPr>
      </w:pPr>
      <w:r w:rsidRPr="005F745C">
        <w:rPr>
          <w:rFonts w:ascii="Times New Roman" w:hAnsi="Times New Roman" w:cs="Times New Roman"/>
          <w:sz w:val="24"/>
          <w:szCs w:val="24"/>
        </w:rPr>
        <w:t>Kişisel verilerin işlenme amacını ve bunların amacına uygun kullanılıp kullanılmadığını öğrenme,</w:t>
      </w:r>
    </w:p>
    <w:p w14:paraId="7D3A1BDD" w14:textId="77777777" w:rsidR="004425D6" w:rsidRPr="005F745C" w:rsidRDefault="004425D6" w:rsidP="004425D6">
      <w:pPr>
        <w:numPr>
          <w:ilvl w:val="0"/>
          <w:numId w:val="4"/>
        </w:numPr>
        <w:jc w:val="both"/>
        <w:rPr>
          <w:rFonts w:ascii="Times New Roman" w:hAnsi="Times New Roman" w:cs="Times New Roman"/>
          <w:sz w:val="24"/>
          <w:szCs w:val="24"/>
        </w:rPr>
      </w:pPr>
      <w:r w:rsidRPr="005F745C">
        <w:rPr>
          <w:rFonts w:ascii="Times New Roman" w:hAnsi="Times New Roman" w:cs="Times New Roman"/>
          <w:sz w:val="24"/>
          <w:szCs w:val="24"/>
        </w:rPr>
        <w:t>Yurt içinde veya yurt dışında kişisel verilerin aktarıldığı üçüncü kişileri bilme,</w:t>
      </w:r>
    </w:p>
    <w:p w14:paraId="394BFA87" w14:textId="77777777" w:rsidR="004425D6" w:rsidRPr="005F745C" w:rsidRDefault="004425D6" w:rsidP="004425D6">
      <w:pPr>
        <w:numPr>
          <w:ilvl w:val="0"/>
          <w:numId w:val="4"/>
        </w:numPr>
        <w:jc w:val="both"/>
        <w:rPr>
          <w:rFonts w:ascii="Times New Roman" w:hAnsi="Times New Roman" w:cs="Times New Roman"/>
          <w:sz w:val="24"/>
          <w:szCs w:val="24"/>
        </w:rPr>
      </w:pPr>
      <w:r w:rsidRPr="005F745C">
        <w:rPr>
          <w:rFonts w:ascii="Times New Roman" w:hAnsi="Times New Roman" w:cs="Times New Roman"/>
          <w:sz w:val="24"/>
          <w:szCs w:val="24"/>
        </w:rPr>
        <w:t>Kişisel verilerin eksik veya yanlış işlenmiş olması halinde bunların düzeltilmesini isteme,</w:t>
      </w:r>
    </w:p>
    <w:p w14:paraId="32D6CFA8" w14:textId="77777777" w:rsidR="004425D6" w:rsidRPr="005F745C" w:rsidRDefault="004425D6" w:rsidP="004425D6">
      <w:pPr>
        <w:numPr>
          <w:ilvl w:val="0"/>
          <w:numId w:val="4"/>
        </w:numPr>
        <w:jc w:val="both"/>
        <w:rPr>
          <w:rFonts w:ascii="Times New Roman" w:hAnsi="Times New Roman" w:cs="Times New Roman"/>
          <w:sz w:val="24"/>
          <w:szCs w:val="24"/>
        </w:rPr>
      </w:pPr>
      <w:r w:rsidRPr="005F745C">
        <w:rPr>
          <w:rFonts w:ascii="Times New Roman" w:hAnsi="Times New Roman" w:cs="Times New Roman"/>
          <w:sz w:val="24"/>
          <w:szCs w:val="24"/>
        </w:rPr>
        <w:t>Kişisel verilerin işlenmesini gerektiren sebeplerin ortadan kalkması halinde kişisel verilerin silinmesini veya yok edilmesini isteme,</w:t>
      </w:r>
    </w:p>
    <w:p w14:paraId="75E925DD" w14:textId="77777777" w:rsidR="004425D6" w:rsidRPr="005F745C" w:rsidRDefault="004425D6" w:rsidP="004425D6">
      <w:pPr>
        <w:numPr>
          <w:ilvl w:val="0"/>
          <w:numId w:val="4"/>
        </w:numPr>
        <w:jc w:val="both"/>
        <w:rPr>
          <w:rFonts w:ascii="Times New Roman" w:hAnsi="Times New Roman" w:cs="Times New Roman"/>
          <w:sz w:val="24"/>
          <w:szCs w:val="24"/>
        </w:rPr>
      </w:pPr>
      <w:r w:rsidRPr="005F745C">
        <w:rPr>
          <w:rFonts w:ascii="Times New Roman" w:hAnsi="Times New Roman" w:cs="Times New Roman"/>
          <w:sz w:val="24"/>
          <w:szCs w:val="24"/>
        </w:rPr>
        <w:t>Yukarıda bahsedilen düzeltme, silme veya yok etme işlemlerinin, kişisel verilerin aktarıldığı üçüncü kişilere bildirilmesini isteme,</w:t>
      </w:r>
    </w:p>
    <w:p w14:paraId="0C5E7438" w14:textId="77777777" w:rsidR="004425D6" w:rsidRPr="005F745C" w:rsidRDefault="004425D6" w:rsidP="004425D6">
      <w:pPr>
        <w:numPr>
          <w:ilvl w:val="0"/>
          <w:numId w:val="4"/>
        </w:numPr>
        <w:jc w:val="both"/>
        <w:rPr>
          <w:rFonts w:ascii="Times New Roman" w:hAnsi="Times New Roman" w:cs="Times New Roman"/>
          <w:sz w:val="24"/>
          <w:szCs w:val="24"/>
        </w:rPr>
      </w:pPr>
      <w:r w:rsidRPr="005F745C">
        <w:rPr>
          <w:rFonts w:ascii="Times New Roman" w:hAnsi="Times New Roman" w:cs="Times New Roman"/>
          <w:sz w:val="24"/>
          <w:szCs w:val="24"/>
        </w:rPr>
        <w:t>İşlenen verilerin münhasıran otomatik sistemler vasıtasıyla analiz edilmesi suretiyle aleyhe bir sonuç ortaya çıkmasına itiraz etme,</w:t>
      </w:r>
    </w:p>
    <w:p w14:paraId="5D2D230D" w14:textId="57C323B8" w:rsidR="009C3D5A" w:rsidRPr="005F745C" w:rsidRDefault="004425D6" w:rsidP="009C3D5A">
      <w:pPr>
        <w:numPr>
          <w:ilvl w:val="0"/>
          <w:numId w:val="4"/>
        </w:numPr>
        <w:jc w:val="both"/>
        <w:rPr>
          <w:rFonts w:ascii="Times New Roman" w:hAnsi="Times New Roman" w:cs="Times New Roman"/>
          <w:sz w:val="24"/>
          <w:szCs w:val="24"/>
        </w:rPr>
      </w:pPr>
      <w:r w:rsidRPr="005F745C">
        <w:rPr>
          <w:rFonts w:ascii="Times New Roman" w:hAnsi="Times New Roman" w:cs="Times New Roman"/>
          <w:sz w:val="24"/>
          <w:szCs w:val="24"/>
        </w:rPr>
        <w:t>Kişisel verilerin kanuna aykırı olarak işlenmesi sebebiyle zarara uğraması halinde zararın giderilmesini talep etme, haklarına sahiptir.</w:t>
      </w:r>
    </w:p>
    <w:p w14:paraId="0F29CEB1" w14:textId="77777777" w:rsidR="004425D6" w:rsidRPr="005F745C" w:rsidRDefault="004425D6" w:rsidP="004425D6">
      <w:pPr>
        <w:jc w:val="both"/>
        <w:rPr>
          <w:rFonts w:ascii="Times New Roman" w:hAnsi="Times New Roman" w:cs="Times New Roman"/>
          <w:b/>
          <w:bCs/>
          <w:color w:val="C00000"/>
          <w:sz w:val="24"/>
          <w:szCs w:val="24"/>
        </w:rPr>
      </w:pPr>
      <w:r w:rsidRPr="005F745C">
        <w:rPr>
          <w:rFonts w:ascii="Times New Roman" w:hAnsi="Times New Roman" w:cs="Times New Roman"/>
          <w:b/>
          <w:bCs/>
          <w:color w:val="C00000"/>
          <w:sz w:val="24"/>
          <w:szCs w:val="24"/>
        </w:rPr>
        <w:t>6.2. Kişisel Veri Sahibinin Haklarını Kullanması</w:t>
      </w:r>
    </w:p>
    <w:p w14:paraId="0F89DB23" w14:textId="15FEE7F1" w:rsidR="009C3D5A" w:rsidRPr="005F745C" w:rsidRDefault="004425D6" w:rsidP="004425D6">
      <w:pPr>
        <w:jc w:val="both"/>
        <w:rPr>
          <w:rFonts w:ascii="Times New Roman" w:hAnsi="Times New Roman" w:cs="Times New Roman"/>
          <w:sz w:val="24"/>
          <w:szCs w:val="24"/>
        </w:rPr>
      </w:pPr>
      <w:r w:rsidRPr="005F745C">
        <w:rPr>
          <w:rFonts w:ascii="Times New Roman" w:hAnsi="Times New Roman" w:cs="Times New Roman"/>
          <w:sz w:val="24"/>
          <w:szCs w:val="24"/>
        </w:rPr>
        <w:t xml:space="preserve">İlgili Kişiler, yukarıda sayılan haklarını, </w:t>
      </w:r>
      <w:hyperlink r:id="rId8" w:history="1">
        <w:r w:rsidR="004358B6" w:rsidRPr="00E613EE">
          <w:rPr>
            <w:rStyle w:val="Kpr"/>
            <w:rFonts w:ascii="Times New Roman" w:hAnsi="Times New Roman" w:cs="Times New Roman"/>
            <w:sz w:val="24"/>
            <w:szCs w:val="24"/>
          </w:rPr>
          <w:t>www.urgup.bel.tr</w:t>
        </w:r>
      </w:hyperlink>
      <w:r w:rsidR="004358B6">
        <w:rPr>
          <w:rFonts w:ascii="Times New Roman" w:hAnsi="Times New Roman" w:cs="Times New Roman"/>
          <w:sz w:val="24"/>
          <w:szCs w:val="24"/>
        </w:rPr>
        <w:t xml:space="preserve"> </w:t>
      </w:r>
      <w:r w:rsidR="00567995" w:rsidRPr="005F745C">
        <w:rPr>
          <w:rFonts w:ascii="Times New Roman" w:hAnsi="Times New Roman" w:cs="Times New Roman"/>
          <w:sz w:val="24"/>
          <w:szCs w:val="24"/>
        </w:rPr>
        <w:t xml:space="preserve"> </w:t>
      </w:r>
      <w:r w:rsidRPr="005F745C">
        <w:rPr>
          <w:rFonts w:ascii="Times New Roman" w:hAnsi="Times New Roman" w:cs="Times New Roman"/>
          <w:sz w:val="24"/>
          <w:szCs w:val="24"/>
        </w:rPr>
        <w:t xml:space="preserve">adresinde yer alan İlgili Kişi başvuru formu vasıtasıyla ileterek kullanabilirler. Formun doldurulması yahut </w:t>
      </w:r>
      <w:r w:rsidR="00B8064B" w:rsidRPr="005F745C">
        <w:rPr>
          <w:rFonts w:ascii="Times New Roman" w:hAnsi="Times New Roman" w:cs="Times New Roman"/>
          <w:sz w:val="24"/>
          <w:szCs w:val="24"/>
        </w:rPr>
        <w:t>Belediye</w:t>
      </w:r>
      <w:r w:rsidRPr="005F745C">
        <w:rPr>
          <w:rFonts w:ascii="Times New Roman" w:hAnsi="Times New Roman" w:cs="Times New Roman"/>
          <w:sz w:val="24"/>
          <w:szCs w:val="24"/>
        </w:rPr>
        <w:t>’</w:t>
      </w:r>
      <w:r w:rsidR="00CD08C4" w:rsidRPr="005F745C">
        <w:rPr>
          <w:rFonts w:ascii="Times New Roman" w:hAnsi="Times New Roman" w:cs="Times New Roman"/>
          <w:sz w:val="24"/>
          <w:szCs w:val="24"/>
        </w:rPr>
        <w:t>y</w:t>
      </w:r>
      <w:r w:rsidRPr="005F745C">
        <w:rPr>
          <w:rFonts w:ascii="Times New Roman" w:hAnsi="Times New Roman" w:cs="Times New Roman"/>
          <w:sz w:val="24"/>
          <w:szCs w:val="24"/>
        </w:rPr>
        <w:t>e gönderilmesi hakkında detaylı bilgiler bu formda yer almaktadır.</w:t>
      </w:r>
    </w:p>
    <w:p w14:paraId="0D0801F1" w14:textId="77777777" w:rsidR="0080770B" w:rsidRPr="005F745C" w:rsidRDefault="0080770B" w:rsidP="004425D6">
      <w:pPr>
        <w:jc w:val="both"/>
        <w:rPr>
          <w:rFonts w:ascii="Times New Roman" w:hAnsi="Times New Roman" w:cs="Times New Roman"/>
          <w:sz w:val="24"/>
          <w:szCs w:val="24"/>
        </w:rPr>
      </w:pPr>
    </w:p>
    <w:p w14:paraId="41FCD4A3" w14:textId="5FF232AD" w:rsidR="004425D6" w:rsidRPr="005F745C" w:rsidRDefault="004425D6" w:rsidP="00FC1629">
      <w:pPr>
        <w:jc w:val="both"/>
        <w:rPr>
          <w:rFonts w:ascii="Times New Roman" w:hAnsi="Times New Roman" w:cs="Times New Roman"/>
          <w:b/>
          <w:bCs/>
          <w:color w:val="C00000"/>
          <w:sz w:val="24"/>
          <w:szCs w:val="24"/>
        </w:rPr>
      </w:pPr>
      <w:r w:rsidRPr="005F745C">
        <w:rPr>
          <w:rFonts w:ascii="Times New Roman" w:hAnsi="Times New Roman" w:cs="Times New Roman"/>
          <w:b/>
          <w:bCs/>
          <w:color w:val="C00000"/>
          <w:sz w:val="24"/>
          <w:szCs w:val="24"/>
        </w:rPr>
        <w:t>6.3.</w:t>
      </w:r>
      <w:r w:rsidRPr="005F745C">
        <w:rPr>
          <w:rFonts w:ascii="Times New Roman" w:hAnsi="Times New Roman" w:cs="Times New Roman"/>
          <w:sz w:val="24"/>
          <w:szCs w:val="24"/>
        </w:rPr>
        <w:t xml:space="preserve"> </w:t>
      </w:r>
      <w:r w:rsidR="00B8064B" w:rsidRPr="005F745C">
        <w:rPr>
          <w:rFonts w:ascii="Times New Roman" w:hAnsi="Times New Roman" w:cs="Times New Roman"/>
          <w:b/>
          <w:bCs/>
          <w:color w:val="C00000"/>
          <w:sz w:val="24"/>
          <w:szCs w:val="24"/>
        </w:rPr>
        <w:t>Belediye</w:t>
      </w:r>
      <w:r w:rsidRPr="005F745C">
        <w:rPr>
          <w:rFonts w:ascii="Times New Roman" w:hAnsi="Times New Roman" w:cs="Times New Roman"/>
          <w:b/>
          <w:bCs/>
          <w:color w:val="C00000"/>
          <w:sz w:val="24"/>
          <w:szCs w:val="24"/>
        </w:rPr>
        <w:t>mizin Başvurulara Cevap Vermesi</w:t>
      </w:r>
    </w:p>
    <w:p w14:paraId="79E9C10A" w14:textId="2B93067D" w:rsidR="009C3D5A" w:rsidRPr="005F745C" w:rsidRDefault="00B8064B" w:rsidP="00FC1629">
      <w:pPr>
        <w:jc w:val="both"/>
        <w:rPr>
          <w:rFonts w:ascii="Times New Roman" w:hAnsi="Times New Roman" w:cs="Times New Roman"/>
          <w:sz w:val="24"/>
          <w:szCs w:val="24"/>
        </w:rPr>
      </w:pPr>
      <w:r w:rsidRPr="005F745C">
        <w:rPr>
          <w:rFonts w:ascii="Times New Roman" w:hAnsi="Times New Roman" w:cs="Times New Roman"/>
          <w:sz w:val="24"/>
          <w:szCs w:val="24"/>
        </w:rPr>
        <w:t>Belediye</w:t>
      </w:r>
      <w:r w:rsidR="004425D6" w:rsidRPr="005F745C">
        <w:rPr>
          <w:rFonts w:ascii="Times New Roman" w:hAnsi="Times New Roman" w:cs="Times New Roman"/>
          <w:sz w:val="24"/>
          <w:szCs w:val="24"/>
        </w:rPr>
        <w:t xml:space="preserve">miz, kişisel veri sahibi tarafından yapılacak başvuruları Kanun ve ikincil mevzuata uygun olarak sonuçlandırmak üzere gerekli idari ve teknik tedbirleri almaktadır. Kişisel veri sahibinin, bölüm 6.1.’de (“Kişisel Veri Sahibinin Hakları”) yer alan haklara ilişkin talebini usule uygun olarak </w:t>
      </w:r>
      <w:r w:rsidRPr="005F745C">
        <w:rPr>
          <w:rFonts w:ascii="Times New Roman" w:hAnsi="Times New Roman" w:cs="Times New Roman"/>
          <w:sz w:val="24"/>
          <w:szCs w:val="24"/>
        </w:rPr>
        <w:t>Belediye</w:t>
      </w:r>
      <w:r w:rsidR="004425D6" w:rsidRPr="005F745C">
        <w:rPr>
          <w:rFonts w:ascii="Times New Roman" w:hAnsi="Times New Roman" w:cs="Times New Roman"/>
          <w:sz w:val="24"/>
          <w:szCs w:val="24"/>
        </w:rPr>
        <w:t xml:space="preserve">mize iletmesi durumunda, </w:t>
      </w:r>
      <w:r w:rsidRPr="005F745C">
        <w:rPr>
          <w:rFonts w:ascii="Times New Roman" w:hAnsi="Times New Roman" w:cs="Times New Roman"/>
          <w:sz w:val="24"/>
          <w:szCs w:val="24"/>
        </w:rPr>
        <w:t>Belediye</w:t>
      </w:r>
      <w:r w:rsidR="004425D6" w:rsidRPr="005F745C">
        <w:rPr>
          <w:rFonts w:ascii="Times New Roman" w:hAnsi="Times New Roman" w:cs="Times New Roman"/>
          <w:sz w:val="24"/>
          <w:szCs w:val="24"/>
        </w:rPr>
        <w:t>miz talebin niteliğine göre en kısa sürede ve en geç 30 (otuz) gün içinde ilgili talebi ücretsiz olarak sonuçlandıracaktır. Ancak, işlemin ayrıca bir maliyet gerektirmesi halinde, Kurul tarafından belirlenen tarife uyarınca ücret alınabilecektir.</w:t>
      </w:r>
    </w:p>
    <w:p w14:paraId="247AA623" w14:textId="77777777" w:rsidR="003A00D4" w:rsidRPr="005F745C" w:rsidRDefault="003A00D4" w:rsidP="003A00D4">
      <w:pPr>
        <w:jc w:val="both"/>
        <w:rPr>
          <w:rFonts w:ascii="Times New Roman" w:hAnsi="Times New Roman" w:cs="Times New Roman"/>
          <w:b/>
          <w:bCs/>
          <w:sz w:val="24"/>
          <w:szCs w:val="24"/>
        </w:rPr>
      </w:pPr>
      <w:r w:rsidRPr="005F745C">
        <w:rPr>
          <w:rFonts w:ascii="Times New Roman" w:hAnsi="Times New Roman" w:cs="Times New Roman"/>
          <w:b/>
          <w:bCs/>
          <w:color w:val="BC2E2E"/>
          <w:sz w:val="24"/>
          <w:szCs w:val="24"/>
        </w:rPr>
        <w:t>6.4. İlgili Kişinin Haklarını İleri Süremeyeceği Haller</w:t>
      </w:r>
    </w:p>
    <w:p w14:paraId="104465CF" w14:textId="77777777" w:rsidR="003A00D4" w:rsidRPr="005F745C" w:rsidRDefault="003A00D4" w:rsidP="003A00D4">
      <w:pPr>
        <w:jc w:val="both"/>
        <w:rPr>
          <w:rFonts w:ascii="Times New Roman" w:hAnsi="Times New Roman" w:cs="Times New Roman"/>
          <w:sz w:val="24"/>
          <w:szCs w:val="24"/>
        </w:rPr>
      </w:pPr>
      <w:proofErr w:type="spellStart"/>
      <w:r w:rsidRPr="005F745C">
        <w:rPr>
          <w:rFonts w:ascii="Times New Roman" w:hAnsi="Times New Roman" w:cs="Times New Roman"/>
          <w:sz w:val="24"/>
          <w:szCs w:val="24"/>
        </w:rPr>
        <w:t>KVKK’nın</w:t>
      </w:r>
      <w:proofErr w:type="spellEnd"/>
      <w:r w:rsidRPr="005F745C">
        <w:rPr>
          <w:rFonts w:ascii="Times New Roman" w:hAnsi="Times New Roman" w:cs="Times New Roman"/>
          <w:sz w:val="24"/>
          <w:szCs w:val="24"/>
        </w:rPr>
        <w:t xml:space="preserve"> 28/2 hükmü uyarınca, aşağıdaki hallerde zararın giderilmesini talep etme hakkı hariç olmak üzere, ilgili kişilerin Kanun’un 11. maddesinde belirtilen haklardan yararlanmaları mümkün olmayacaktır;</w:t>
      </w:r>
    </w:p>
    <w:p w14:paraId="2B02688D" w14:textId="77777777" w:rsidR="003A00D4" w:rsidRPr="005F745C" w:rsidRDefault="003A00D4" w:rsidP="003A00D4">
      <w:pPr>
        <w:numPr>
          <w:ilvl w:val="0"/>
          <w:numId w:val="18"/>
        </w:numPr>
        <w:jc w:val="both"/>
        <w:rPr>
          <w:rFonts w:ascii="Times New Roman" w:hAnsi="Times New Roman" w:cs="Times New Roman"/>
          <w:sz w:val="24"/>
          <w:szCs w:val="24"/>
        </w:rPr>
      </w:pPr>
      <w:r w:rsidRPr="005F745C">
        <w:rPr>
          <w:rFonts w:ascii="Times New Roman" w:hAnsi="Times New Roman" w:cs="Times New Roman"/>
          <w:sz w:val="24"/>
          <w:szCs w:val="24"/>
        </w:rPr>
        <w:t>Kişisel veri işlemenin suç işlenmesinin önlenmesi veya suç soruşturması için gerekli olması,</w:t>
      </w:r>
    </w:p>
    <w:p w14:paraId="1671C576" w14:textId="77777777" w:rsidR="0011471A" w:rsidRPr="005F745C" w:rsidRDefault="003A00D4" w:rsidP="0011471A">
      <w:pPr>
        <w:numPr>
          <w:ilvl w:val="0"/>
          <w:numId w:val="18"/>
        </w:numPr>
        <w:jc w:val="both"/>
        <w:rPr>
          <w:rFonts w:ascii="Times New Roman" w:hAnsi="Times New Roman" w:cs="Times New Roman"/>
          <w:sz w:val="24"/>
          <w:szCs w:val="24"/>
        </w:rPr>
      </w:pPr>
      <w:r w:rsidRPr="005F745C">
        <w:rPr>
          <w:rFonts w:ascii="Times New Roman" w:hAnsi="Times New Roman" w:cs="Times New Roman"/>
          <w:sz w:val="24"/>
          <w:szCs w:val="24"/>
        </w:rPr>
        <w:t>İlgili kişinin kendisi tarafından alenileştirilmiş kişisel verilerin işlenmesi.</w:t>
      </w:r>
    </w:p>
    <w:p w14:paraId="25B10A59" w14:textId="77777777" w:rsidR="00BA0207" w:rsidRPr="005F745C" w:rsidRDefault="00BA0207" w:rsidP="0011471A">
      <w:pPr>
        <w:numPr>
          <w:ilvl w:val="0"/>
          <w:numId w:val="18"/>
        </w:numPr>
        <w:jc w:val="both"/>
        <w:rPr>
          <w:rFonts w:ascii="Times New Roman" w:hAnsi="Times New Roman" w:cs="Times New Roman"/>
          <w:sz w:val="24"/>
          <w:szCs w:val="24"/>
        </w:rPr>
      </w:pPr>
      <w:r w:rsidRPr="005F745C">
        <w:rPr>
          <w:rFonts w:ascii="Times New Roman" w:hAnsi="Times New Roman" w:cs="Times New Roman"/>
          <w:sz w:val="24"/>
          <w:szCs w:val="24"/>
        </w:rPr>
        <w:lastRenderedPageBreak/>
        <w:t xml:space="preserve">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14:paraId="16849167" w14:textId="09F8BC8D" w:rsidR="0011471A" w:rsidRPr="005F745C" w:rsidRDefault="00BA0207" w:rsidP="0011471A">
      <w:pPr>
        <w:numPr>
          <w:ilvl w:val="0"/>
          <w:numId w:val="18"/>
        </w:numPr>
        <w:jc w:val="both"/>
        <w:rPr>
          <w:rFonts w:ascii="Times New Roman" w:hAnsi="Times New Roman" w:cs="Times New Roman"/>
          <w:sz w:val="24"/>
          <w:szCs w:val="24"/>
        </w:rPr>
      </w:pPr>
      <w:r w:rsidRPr="005F745C">
        <w:rPr>
          <w:rFonts w:ascii="Times New Roman" w:hAnsi="Times New Roman" w:cs="Times New Roman"/>
          <w:sz w:val="24"/>
          <w:szCs w:val="24"/>
        </w:rPr>
        <w:t xml:space="preserve"> Kişisel veri işlemenin bütçe, vergi ve mali konulara ilişkin olarak Devletin ekonomik ve mali çıkarlarının korunması için gerekli olması.</w:t>
      </w:r>
    </w:p>
    <w:p w14:paraId="76CAEA91" w14:textId="77777777" w:rsidR="004425D6" w:rsidRPr="005F745C" w:rsidRDefault="004425D6" w:rsidP="004425D6">
      <w:pPr>
        <w:pStyle w:val="Balk1"/>
        <w:rPr>
          <w:rStyle w:val="KitapBal"/>
          <w:rFonts w:ascii="Times New Roman" w:hAnsi="Times New Roman" w:cs="Times New Roman"/>
          <w:sz w:val="24"/>
          <w:szCs w:val="24"/>
          <w:u w:val="single"/>
        </w:rPr>
      </w:pPr>
      <w:r w:rsidRPr="005F745C">
        <w:rPr>
          <w:rStyle w:val="KitapBal"/>
          <w:rFonts w:ascii="Times New Roman" w:hAnsi="Times New Roman" w:cs="Times New Roman"/>
          <w:sz w:val="24"/>
          <w:szCs w:val="24"/>
          <w:u w:val="single"/>
        </w:rPr>
        <w:t>7.BÖLÜM</w:t>
      </w:r>
    </w:p>
    <w:p w14:paraId="6195A7D2" w14:textId="77777777" w:rsidR="004425D6" w:rsidRPr="005F745C" w:rsidRDefault="004425D6" w:rsidP="004425D6">
      <w:pPr>
        <w:rPr>
          <w:rFonts w:ascii="Times New Roman" w:hAnsi="Times New Roman" w:cs="Times New Roman"/>
          <w:sz w:val="24"/>
          <w:szCs w:val="24"/>
        </w:rPr>
      </w:pPr>
    </w:p>
    <w:p w14:paraId="455419E7" w14:textId="77777777" w:rsidR="004425D6" w:rsidRPr="005F745C" w:rsidRDefault="004425D6" w:rsidP="00FC1629">
      <w:pPr>
        <w:jc w:val="both"/>
        <w:rPr>
          <w:rFonts w:ascii="Times New Roman" w:hAnsi="Times New Roman" w:cs="Times New Roman"/>
          <w:b/>
          <w:bCs/>
          <w:color w:val="C00000"/>
          <w:sz w:val="24"/>
          <w:szCs w:val="24"/>
        </w:rPr>
      </w:pPr>
      <w:r w:rsidRPr="005F745C">
        <w:rPr>
          <w:rFonts w:ascii="Times New Roman" w:hAnsi="Times New Roman" w:cs="Times New Roman"/>
          <w:b/>
          <w:bCs/>
          <w:color w:val="C00000"/>
          <w:sz w:val="24"/>
          <w:szCs w:val="24"/>
        </w:rPr>
        <w:t>KİŞİSEL VERİLERİN İŞLENDİĞİ ÖZEL DURUMLAR</w:t>
      </w:r>
    </w:p>
    <w:p w14:paraId="46727B00" w14:textId="5654F24C" w:rsidR="004425D6" w:rsidRPr="005F745C" w:rsidRDefault="0011471A" w:rsidP="00FC1629">
      <w:pPr>
        <w:jc w:val="both"/>
        <w:rPr>
          <w:rFonts w:ascii="Times New Roman" w:hAnsi="Times New Roman" w:cs="Times New Roman"/>
          <w:b/>
          <w:bCs/>
          <w:color w:val="C00000"/>
          <w:sz w:val="24"/>
          <w:szCs w:val="24"/>
        </w:rPr>
      </w:pPr>
      <w:r w:rsidRPr="005F745C">
        <w:rPr>
          <w:rFonts w:ascii="Times New Roman" w:hAnsi="Times New Roman" w:cs="Times New Roman"/>
          <w:b/>
          <w:bCs/>
          <w:color w:val="C00000"/>
          <w:sz w:val="24"/>
          <w:szCs w:val="24"/>
        </w:rPr>
        <w:t xml:space="preserve">7.1. </w:t>
      </w:r>
      <w:r w:rsidR="00B8064B" w:rsidRPr="005F745C">
        <w:rPr>
          <w:rFonts w:ascii="Times New Roman" w:hAnsi="Times New Roman" w:cs="Times New Roman"/>
          <w:b/>
          <w:bCs/>
          <w:color w:val="C00000"/>
          <w:sz w:val="24"/>
          <w:szCs w:val="24"/>
        </w:rPr>
        <w:t>Belediye</w:t>
      </w:r>
      <w:r w:rsidRPr="005F745C">
        <w:rPr>
          <w:rFonts w:ascii="Times New Roman" w:hAnsi="Times New Roman" w:cs="Times New Roman"/>
          <w:b/>
          <w:bCs/>
          <w:color w:val="C00000"/>
          <w:sz w:val="24"/>
          <w:szCs w:val="24"/>
        </w:rPr>
        <w:t xml:space="preserve"> Bina, Tesis Girişlerinde ve İçerisinde Yürütülen Kamera ile İzleme Faaliyetleri</w:t>
      </w:r>
    </w:p>
    <w:p w14:paraId="30E57ECD" w14:textId="6BEA0502" w:rsidR="0011471A" w:rsidRPr="005F745C" w:rsidRDefault="00B8064B" w:rsidP="00FC1629">
      <w:pPr>
        <w:jc w:val="both"/>
        <w:rPr>
          <w:rFonts w:ascii="Times New Roman" w:hAnsi="Times New Roman" w:cs="Times New Roman"/>
          <w:sz w:val="24"/>
          <w:szCs w:val="24"/>
        </w:rPr>
      </w:pPr>
      <w:r w:rsidRPr="005F745C">
        <w:rPr>
          <w:rFonts w:ascii="Times New Roman" w:hAnsi="Times New Roman" w:cs="Times New Roman"/>
          <w:sz w:val="24"/>
          <w:szCs w:val="24"/>
        </w:rPr>
        <w:t>Belediye</w:t>
      </w:r>
      <w:r w:rsidR="0011471A" w:rsidRPr="005F745C">
        <w:rPr>
          <w:rFonts w:ascii="Times New Roman" w:hAnsi="Times New Roman" w:cs="Times New Roman"/>
          <w:sz w:val="24"/>
          <w:szCs w:val="24"/>
        </w:rPr>
        <w:t xml:space="preserve"> </w:t>
      </w:r>
      <w:r w:rsidR="0080770B" w:rsidRPr="005F745C">
        <w:rPr>
          <w:rFonts w:ascii="Times New Roman" w:hAnsi="Times New Roman" w:cs="Times New Roman"/>
          <w:sz w:val="24"/>
          <w:szCs w:val="24"/>
        </w:rPr>
        <w:t>tarafından bina ve tesis</w:t>
      </w:r>
      <w:r w:rsidR="0011471A" w:rsidRPr="005F745C">
        <w:rPr>
          <w:rFonts w:ascii="Times New Roman" w:hAnsi="Times New Roman" w:cs="Times New Roman"/>
          <w:sz w:val="24"/>
          <w:szCs w:val="24"/>
        </w:rPr>
        <w:t xml:space="preserve">lerinde güvenliğin sağlanması amacıyla Özel Güvenlik Hizmetlerine Dair Kanun ve ilgili mevzuata uygun olarak kamera ile izleme faaliyeti yürütülmektedir. </w:t>
      </w:r>
      <w:r w:rsidRPr="005F745C">
        <w:rPr>
          <w:rFonts w:ascii="Times New Roman" w:hAnsi="Times New Roman" w:cs="Times New Roman"/>
          <w:sz w:val="24"/>
          <w:szCs w:val="24"/>
        </w:rPr>
        <w:t>Belediye</w:t>
      </w:r>
      <w:r w:rsidR="0011471A" w:rsidRPr="005F745C">
        <w:rPr>
          <w:rFonts w:ascii="Times New Roman" w:hAnsi="Times New Roman" w:cs="Times New Roman"/>
          <w:sz w:val="24"/>
          <w:szCs w:val="24"/>
        </w:rPr>
        <w:t xml:space="preserve">, bina ve tesislerinde güvenliğin sağlanması amacıyla, yürürlükte bulunan ilgili mevzuatta öngörülen amaçlarla ve Kanun’da sayılan kişisel veri işleme şartlarına uygun olarak güvenlik kamerası izleme faaliyetinde bulunmaktadır. </w:t>
      </w:r>
    </w:p>
    <w:p w14:paraId="6F3E431B" w14:textId="66B236EC" w:rsidR="0011471A" w:rsidRPr="005F745C" w:rsidRDefault="00B8064B" w:rsidP="00FC1629">
      <w:pPr>
        <w:jc w:val="both"/>
        <w:rPr>
          <w:rFonts w:ascii="Times New Roman" w:hAnsi="Times New Roman" w:cs="Times New Roman"/>
          <w:sz w:val="24"/>
          <w:szCs w:val="24"/>
        </w:rPr>
      </w:pPr>
      <w:proofErr w:type="gramStart"/>
      <w:r w:rsidRPr="005F745C">
        <w:rPr>
          <w:rFonts w:ascii="Times New Roman" w:hAnsi="Times New Roman" w:cs="Times New Roman"/>
          <w:sz w:val="24"/>
          <w:szCs w:val="24"/>
        </w:rPr>
        <w:t>Belediye</w:t>
      </w:r>
      <w:r w:rsidR="0011471A" w:rsidRPr="005F745C">
        <w:rPr>
          <w:rFonts w:ascii="Times New Roman" w:hAnsi="Times New Roman" w:cs="Times New Roman"/>
          <w:sz w:val="24"/>
          <w:szCs w:val="24"/>
        </w:rPr>
        <w:t xml:space="preserve">  tarafından</w:t>
      </w:r>
      <w:proofErr w:type="gramEnd"/>
      <w:r w:rsidR="0011471A" w:rsidRPr="005F745C">
        <w:rPr>
          <w:rFonts w:ascii="Times New Roman" w:hAnsi="Times New Roman" w:cs="Times New Roman"/>
          <w:sz w:val="24"/>
          <w:szCs w:val="24"/>
        </w:rPr>
        <w:t xml:space="preserve"> Kanun’un 10. maddesine uygun olarak, kamera ile izleme faaliyetine ilişkin birden fazla yöntem ile kişisel veri sahibi aydınlatılmaktadır. Ayrıca, </w:t>
      </w:r>
      <w:r w:rsidRPr="005F745C">
        <w:rPr>
          <w:rFonts w:ascii="Times New Roman" w:hAnsi="Times New Roman" w:cs="Times New Roman"/>
          <w:sz w:val="24"/>
          <w:szCs w:val="24"/>
        </w:rPr>
        <w:t>Belediye</w:t>
      </w:r>
      <w:r w:rsidR="0011471A" w:rsidRPr="005F745C">
        <w:rPr>
          <w:rFonts w:ascii="Times New Roman" w:hAnsi="Times New Roman" w:cs="Times New Roman"/>
          <w:sz w:val="24"/>
          <w:szCs w:val="24"/>
        </w:rPr>
        <w:t xml:space="preserve">, Kanun’un 4. maddesine uygun olarak, kişisel verileri işlendikleri amaçla bağlantılı, sınırlı ve ölçülü bir biçimde işlemektedir. </w:t>
      </w:r>
    </w:p>
    <w:p w14:paraId="76F3A016" w14:textId="45AA267B" w:rsidR="003047F7" w:rsidRPr="005F745C" w:rsidRDefault="00B8064B" w:rsidP="00FC1629">
      <w:pPr>
        <w:jc w:val="both"/>
        <w:rPr>
          <w:rFonts w:ascii="Times New Roman" w:hAnsi="Times New Roman" w:cs="Times New Roman"/>
          <w:sz w:val="24"/>
          <w:szCs w:val="24"/>
        </w:rPr>
      </w:pPr>
      <w:r w:rsidRPr="005F745C">
        <w:rPr>
          <w:rFonts w:ascii="Times New Roman" w:hAnsi="Times New Roman" w:cs="Times New Roman"/>
          <w:sz w:val="24"/>
          <w:szCs w:val="24"/>
        </w:rPr>
        <w:t>Belediye</w:t>
      </w:r>
      <w:r w:rsidR="0011471A" w:rsidRPr="005F745C">
        <w:rPr>
          <w:rFonts w:ascii="Times New Roman" w:hAnsi="Times New Roman" w:cs="Times New Roman"/>
          <w:sz w:val="24"/>
          <w:szCs w:val="24"/>
        </w:rPr>
        <w:t xml:space="preserve"> tarafından video kamera ile izleme faaliyetinin sürdürülmesindeki amaç işbu </w:t>
      </w:r>
      <w:proofErr w:type="spellStart"/>
      <w:r w:rsidR="0011471A" w:rsidRPr="005F745C">
        <w:rPr>
          <w:rFonts w:ascii="Times New Roman" w:hAnsi="Times New Roman" w:cs="Times New Roman"/>
          <w:sz w:val="24"/>
          <w:szCs w:val="24"/>
        </w:rPr>
        <w:t>Politika’da</w:t>
      </w:r>
      <w:proofErr w:type="spellEnd"/>
      <w:r w:rsidR="0011471A" w:rsidRPr="005F745C">
        <w:rPr>
          <w:rFonts w:ascii="Times New Roman" w:hAnsi="Times New Roman" w:cs="Times New Roman"/>
          <w:sz w:val="24"/>
          <w:szCs w:val="24"/>
        </w:rPr>
        <w:t xml:space="preserve"> sayılan amaçlarla sınırlıdır. Bu doğrultuda, güvenlik kameralarının izleme alanları, sayısı ve ne zaman izleme yapılacağı, güvenlik amacına ulaşmak için yeterli ve bu amaçla sınırlı olarak uygulamaya alınmaktadır. Canlı kamera görüntüleri ile dijital ortamda kaydedilen ve muhafaza edilen kayıtlara yalnızca sınırlı sayıda çalışanının erişimi bulunmaktadır. </w:t>
      </w:r>
    </w:p>
    <w:p w14:paraId="40D3E4B4" w14:textId="62779493" w:rsidR="0011471A" w:rsidRPr="005F745C" w:rsidRDefault="0011471A" w:rsidP="00FC1629">
      <w:pPr>
        <w:jc w:val="both"/>
        <w:rPr>
          <w:rFonts w:ascii="Times New Roman" w:hAnsi="Times New Roman" w:cs="Times New Roman"/>
          <w:b/>
          <w:bCs/>
          <w:color w:val="BC2E2E"/>
          <w:sz w:val="24"/>
          <w:szCs w:val="24"/>
        </w:rPr>
      </w:pPr>
      <w:r w:rsidRPr="005F745C">
        <w:rPr>
          <w:rFonts w:ascii="Times New Roman" w:hAnsi="Times New Roman" w:cs="Times New Roman"/>
          <w:b/>
          <w:bCs/>
          <w:color w:val="BC2E2E"/>
          <w:sz w:val="24"/>
          <w:szCs w:val="24"/>
        </w:rPr>
        <w:t>7.2.</w:t>
      </w:r>
      <w:r w:rsidR="00B8064B" w:rsidRPr="005F745C">
        <w:rPr>
          <w:rFonts w:ascii="Times New Roman" w:hAnsi="Times New Roman" w:cs="Times New Roman"/>
          <w:b/>
          <w:bCs/>
          <w:color w:val="BC2E2E"/>
          <w:sz w:val="24"/>
          <w:szCs w:val="24"/>
        </w:rPr>
        <w:t>Belediye</w:t>
      </w:r>
      <w:r w:rsidRPr="005F745C">
        <w:rPr>
          <w:rFonts w:ascii="Times New Roman" w:hAnsi="Times New Roman" w:cs="Times New Roman"/>
          <w:b/>
          <w:bCs/>
          <w:color w:val="BC2E2E"/>
          <w:sz w:val="24"/>
          <w:szCs w:val="24"/>
        </w:rPr>
        <w:t xml:space="preserve"> Bina, Tesis Girişlerinde ve İçerisinde Yürütülen Misafir Giriş Çıkışlarının Takibi</w:t>
      </w:r>
    </w:p>
    <w:p w14:paraId="1BF9ABA7" w14:textId="490D2914" w:rsidR="0011471A" w:rsidRPr="005F745C" w:rsidRDefault="00B8064B" w:rsidP="00FC1629">
      <w:pPr>
        <w:jc w:val="both"/>
        <w:rPr>
          <w:rFonts w:ascii="Times New Roman" w:hAnsi="Times New Roman" w:cs="Times New Roman"/>
          <w:sz w:val="24"/>
          <w:szCs w:val="24"/>
        </w:rPr>
      </w:pPr>
      <w:r w:rsidRPr="005F745C">
        <w:rPr>
          <w:rFonts w:ascii="Times New Roman" w:hAnsi="Times New Roman" w:cs="Times New Roman"/>
          <w:sz w:val="24"/>
          <w:szCs w:val="24"/>
        </w:rPr>
        <w:t>Belediye</w:t>
      </w:r>
      <w:r w:rsidR="0011471A" w:rsidRPr="005F745C">
        <w:rPr>
          <w:rFonts w:ascii="Times New Roman" w:hAnsi="Times New Roman" w:cs="Times New Roman"/>
          <w:sz w:val="24"/>
          <w:szCs w:val="24"/>
        </w:rPr>
        <w:t xml:space="preserve"> tarafından, güvenliğin sağlanması ve işbu </w:t>
      </w:r>
      <w:proofErr w:type="spellStart"/>
      <w:r w:rsidR="0011471A" w:rsidRPr="005F745C">
        <w:rPr>
          <w:rFonts w:ascii="Times New Roman" w:hAnsi="Times New Roman" w:cs="Times New Roman"/>
          <w:sz w:val="24"/>
          <w:szCs w:val="24"/>
        </w:rPr>
        <w:t>Politika’da</w:t>
      </w:r>
      <w:proofErr w:type="spellEnd"/>
      <w:r w:rsidR="0011471A" w:rsidRPr="005F745C">
        <w:rPr>
          <w:rFonts w:ascii="Times New Roman" w:hAnsi="Times New Roman" w:cs="Times New Roman"/>
          <w:sz w:val="24"/>
          <w:szCs w:val="24"/>
        </w:rPr>
        <w:t xml:space="preserve"> belirtilen amaçlarla, </w:t>
      </w:r>
      <w:r w:rsidRPr="005F745C">
        <w:rPr>
          <w:rFonts w:ascii="Times New Roman" w:hAnsi="Times New Roman" w:cs="Times New Roman"/>
          <w:sz w:val="24"/>
          <w:szCs w:val="24"/>
        </w:rPr>
        <w:t>Belediye</w:t>
      </w:r>
      <w:r w:rsidR="0011471A" w:rsidRPr="005F745C">
        <w:rPr>
          <w:rFonts w:ascii="Times New Roman" w:hAnsi="Times New Roman" w:cs="Times New Roman"/>
          <w:sz w:val="24"/>
          <w:szCs w:val="24"/>
        </w:rPr>
        <w:t xml:space="preserve"> binalarında ve tesislerinde </w:t>
      </w:r>
      <w:r w:rsidR="003047F7" w:rsidRPr="005F745C">
        <w:rPr>
          <w:rFonts w:ascii="Times New Roman" w:hAnsi="Times New Roman" w:cs="Times New Roman"/>
          <w:sz w:val="24"/>
          <w:szCs w:val="24"/>
        </w:rPr>
        <w:t>vatandaşların</w:t>
      </w:r>
      <w:r w:rsidR="0011471A" w:rsidRPr="005F745C">
        <w:rPr>
          <w:rFonts w:ascii="Times New Roman" w:hAnsi="Times New Roman" w:cs="Times New Roman"/>
          <w:sz w:val="24"/>
          <w:szCs w:val="24"/>
        </w:rPr>
        <w:t xml:space="preserve"> giriş çıkışlarının takibine yönelik kişisel veri işleme faaliyetinde bulunulmaktadır. Misafir olarak </w:t>
      </w:r>
      <w:r w:rsidRPr="005F745C">
        <w:rPr>
          <w:rFonts w:ascii="Times New Roman" w:hAnsi="Times New Roman" w:cs="Times New Roman"/>
          <w:sz w:val="24"/>
          <w:szCs w:val="24"/>
        </w:rPr>
        <w:t>Belediye</w:t>
      </w:r>
      <w:r w:rsidR="0011471A" w:rsidRPr="005F745C">
        <w:rPr>
          <w:rFonts w:ascii="Times New Roman" w:hAnsi="Times New Roman" w:cs="Times New Roman"/>
          <w:sz w:val="24"/>
          <w:szCs w:val="24"/>
        </w:rPr>
        <w:t xml:space="preserve"> binalarına gelen kişilerin isim ve soyadları elde edilirken ya da </w:t>
      </w:r>
      <w:r w:rsidRPr="005F745C">
        <w:rPr>
          <w:rFonts w:ascii="Times New Roman" w:hAnsi="Times New Roman" w:cs="Times New Roman"/>
          <w:sz w:val="24"/>
          <w:szCs w:val="24"/>
        </w:rPr>
        <w:t>Belediye</w:t>
      </w:r>
      <w:r w:rsidR="0011471A" w:rsidRPr="005F745C">
        <w:rPr>
          <w:rFonts w:ascii="Times New Roman" w:hAnsi="Times New Roman" w:cs="Times New Roman"/>
          <w:sz w:val="24"/>
          <w:szCs w:val="24"/>
        </w:rPr>
        <w:t xml:space="preserve"> nezdinde asılan ya da diğer şekillerde misafirlerin erişimine sunulan metinler aracılığıyla söz konusu kişisel veri sahipleri bu kapsamda aydınlatılmaktadırlar. </w:t>
      </w:r>
    </w:p>
    <w:p w14:paraId="543AEC79" w14:textId="26661DEE" w:rsidR="0011471A" w:rsidRPr="005F745C" w:rsidRDefault="0011471A" w:rsidP="00663594">
      <w:pPr>
        <w:jc w:val="both"/>
        <w:rPr>
          <w:rFonts w:ascii="Times New Roman" w:hAnsi="Times New Roman" w:cs="Times New Roman"/>
          <w:sz w:val="24"/>
          <w:szCs w:val="24"/>
        </w:rPr>
      </w:pPr>
      <w:r w:rsidRPr="005F745C">
        <w:rPr>
          <w:rFonts w:ascii="Times New Roman" w:hAnsi="Times New Roman" w:cs="Times New Roman"/>
          <w:sz w:val="24"/>
          <w:szCs w:val="24"/>
        </w:rPr>
        <w:t>Misafir giriş-çıkış takibi yapılması amacıyla elde edilen veriler yalnızca bu amaçla işlenmekte ve ilgili kişisel veriler fiziki ortamda veri kayıt sistemine kaydedilmektedir.</w:t>
      </w:r>
    </w:p>
    <w:p w14:paraId="3696E97C" w14:textId="3E048581" w:rsidR="009C3D5A" w:rsidRPr="005F745C" w:rsidRDefault="009C3D5A" w:rsidP="00663594">
      <w:pPr>
        <w:jc w:val="both"/>
        <w:rPr>
          <w:rFonts w:ascii="Times New Roman" w:hAnsi="Times New Roman" w:cs="Times New Roman"/>
          <w:sz w:val="24"/>
          <w:szCs w:val="24"/>
        </w:rPr>
      </w:pPr>
    </w:p>
    <w:p w14:paraId="4E8269D3" w14:textId="7C2293D3" w:rsidR="009C3D5A" w:rsidRPr="005F745C" w:rsidRDefault="009C3D5A" w:rsidP="00663594">
      <w:pPr>
        <w:jc w:val="both"/>
        <w:rPr>
          <w:rFonts w:ascii="Times New Roman" w:hAnsi="Times New Roman" w:cs="Times New Roman"/>
          <w:sz w:val="24"/>
          <w:szCs w:val="24"/>
        </w:rPr>
      </w:pPr>
    </w:p>
    <w:p w14:paraId="558DED21" w14:textId="77777777" w:rsidR="009C3D5A" w:rsidRPr="005F745C" w:rsidRDefault="009C3D5A" w:rsidP="00663594">
      <w:pPr>
        <w:jc w:val="both"/>
        <w:rPr>
          <w:rFonts w:ascii="Times New Roman" w:hAnsi="Times New Roman" w:cs="Times New Roman"/>
          <w:sz w:val="24"/>
          <w:szCs w:val="24"/>
        </w:rPr>
      </w:pPr>
    </w:p>
    <w:p w14:paraId="738ED0BF" w14:textId="77777777" w:rsidR="00494117" w:rsidRPr="005F745C" w:rsidRDefault="00663594" w:rsidP="00494117">
      <w:pPr>
        <w:shd w:val="clear" w:color="auto" w:fill="FFFFFF"/>
        <w:spacing w:after="225" w:line="240" w:lineRule="auto"/>
        <w:jc w:val="both"/>
        <w:rPr>
          <w:rFonts w:ascii="Times New Roman" w:eastAsia="Times New Roman" w:hAnsi="Times New Roman" w:cs="Times New Roman"/>
          <w:b/>
          <w:bCs/>
          <w:color w:val="000000"/>
          <w:sz w:val="24"/>
          <w:szCs w:val="24"/>
          <w:lang w:eastAsia="tr-TR"/>
        </w:rPr>
      </w:pPr>
      <w:r w:rsidRPr="005F745C">
        <w:rPr>
          <w:rFonts w:ascii="Times New Roman" w:hAnsi="Times New Roman" w:cs="Times New Roman"/>
          <w:b/>
          <w:bCs/>
          <w:color w:val="BC2E2E"/>
          <w:sz w:val="24"/>
          <w:szCs w:val="24"/>
        </w:rPr>
        <w:t>7.3.</w:t>
      </w:r>
      <w:r w:rsidR="00494117" w:rsidRPr="005F745C">
        <w:rPr>
          <w:rFonts w:ascii="Times New Roman" w:eastAsia="Times New Roman" w:hAnsi="Times New Roman" w:cs="Times New Roman"/>
          <w:b/>
          <w:bCs/>
          <w:color w:val="BC2E2E"/>
          <w:sz w:val="24"/>
          <w:szCs w:val="24"/>
          <w:lang w:eastAsia="tr-TR"/>
        </w:rPr>
        <w:t>İnternet Sitesi Ziyaretçileri</w:t>
      </w:r>
    </w:p>
    <w:p w14:paraId="48EB13B7" w14:textId="7C89CDB2" w:rsidR="00BA0207" w:rsidRPr="005F745C" w:rsidRDefault="00494117" w:rsidP="00494117">
      <w:pPr>
        <w:shd w:val="clear" w:color="auto" w:fill="FFFFFF"/>
        <w:spacing w:after="225" w:line="240" w:lineRule="auto"/>
        <w:jc w:val="both"/>
        <w:rPr>
          <w:rFonts w:ascii="Times New Roman" w:eastAsia="Times New Roman" w:hAnsi="Times New Roman" w:cs="Times New Roman"/>
          <w:color w:val="000000"/>
          <w:sz w:val="24"/>
          <w:szCs w:val="24"/>
          <w:lang w:eastAsia="tr-TR"/>
        </w:rPr>
      </w:pPr>
      <w:r w:rsidRPr="005F745C">
        <w:rPr>
          <w:rFonts w:ascii="Times New Roman" w:eastAsia="Times New Roman" w:hAnsi="Times New Roman" w:cs="Times New Roman"/>
          <w:color w:val="000000"/>
          <w:sz w:val="24"/>
          <w:szCs w:val="24"/>
          <w:lang w:eastAsia="tr-TR"/>
        </w:rPr>
        <w:lastRenderedPageBreak/>
        <w:t xml:space="preserve">Çerez kayıtları, </w:t>
      </w:r>
      <w:r w:rsidR="00B8064B" w:rsidRPr="005F745C">
        <w:rPr>
          <w:rFonts w:ascii="Times New Roman" w:eastAsia="Times New Roman" w:hAnsi="Times New Roman" w:cs="Times New Roman"/>
          <w:color w:val="000000"/>
          <w:sz w:val="24"/>
          <w:szCs w:val="24"/>
          <w:lang w:eastAsia="tr-TR"/>
        </w:rPr>
        <w:t>Belediye</w:t>
      </w:r>
      <w:r w:rsidRPr="005F745C">
        <w:rPr>
          <w:rFonts w:ascii="Times New Roman" w:eastAsia="Times New Roman" w:hAnsi="Times New Roman" w:cs="Times New Roman"/>
          <w:color w:val="000000"/>
          <w:sz w:val="24"/>
          <w:szCs w:val="24"/>
          <w:lang w:eastAsia="tr-TR"/>
        </w:rPr>
        <w:t xml:space="preserve"> resmi internet sitesinin işleyiş biçimini ve kullanımını geliştirmeye yönelik olarak kullanılmaktadır. </w:t>
      </w:r>
      <w:r w:rsidR="00B8064B" w:rsidRPr="005F745C">
        <w:rPr>
          <w:rFonts w:ascii="Times New Roman" w:eastAsia="Times New Roman" w:hAnsi="Times New Roman" w:cs="Times New Roman"/>
          <w:color w:val="000000"/>
          <w:sz w:val="24"/>
          <w:szCs w:val="24"/>
          <w:lang w:eastAsia="tr-TR"/>
        </w:rPr>
        <w:t>Belediye</w:t>
      </w:r>
      <w:r w:rsidRPr="005F745C">
        <w:rPr>
          <w:rFonts w:ascii="Times New Roman" w:eastAsia="Times New Roman" w:hAnsi="Times New Roman" w:cs="Times New Roman"/>
          <w:color w:val="000000"/>
          <w:sz w:val="24"/>
          <w:szCs w:val="24"/>
          <w:lang w:eastAsia="tr-TR"/>
        </w:rPr>
        <w:t xml:space="preserve"> resmi internet sitesinde geçirilen vaktin daha verimli ve keyifli hale getirilmesi amaçlanmaktadır. Bunların yanında, internet sitesinde yapılan tercihlerin hatırlanmasına yönelik bazı çerezlerden yararlanılmakta ve bu sayede kullanıcılara geliştirilmiş ve kişiselleştirilmiş bir deneyim sağlanmaktadır. İnternet sitesinde yer alan çerezler üzerinden kişisel veriler toplanmakta, toplanan veriler işlenmekte, aktarılmakta ve saklanabilmektedir. İnternet sitesinde kullanılan çerezlere ilişkin detaylı bilgi için resmi internet sitesinde </w:t>
      </w:r>
      <w:r w:rsidR="005F11A2" w:rsidRPr="005F745C">
        <w:rPr>
          <w:rFonts w:ascii="Times New Roman" w:eastAsia="Times New Roman" w:hAnsi="Times New Roman" w:cs="Times New Roman"/>
          <w:color w:val="000000"/>
          <w:sz w:val="24"/>
          <w:szCs w:val="24"/>
          <w:lang w:eastAsia="tr-TR"/>
        </w:rPr>
        <w:t>“</w:t>
      </w:r>
      <w:r w:rsidR="00567995" w:rsidRPr="005F745C">
        <w:rPr>
          <w:rFonts w:ascii="Times New Roman" w:eastAsia="Times New Roman" w:hAnsi="Times New Roman" w:cs="Times New Roman"/>
          <w:color w:val="000000"/>
          <w:sz w:val="24"/>
          <w:szCs w:val="24"/>
          <w:lang w:eastAsia="tr-TR"/>
        </w:rPr>
        <w:t>www.</w:t>
      </w:r>
      <w:r w:rsidR="00511FCC">
        <w:rPr>
          <w:rFonts w:ascii="Times New Roman" w:eastAsia="Times New Roman" w:hAnsi="Times New Roman" w:cs="Times New Roman"/>
          <w:color w:val="000000"/>
          <w:sz w:val="24"/>
          <w:szCs w:val="24"/>
          <w:lang w:eastAsia="tr-TR"/>
        </w:rPr>
        <w:t>urgup</w:t>
      </w:r>
      <w:r w:rsidR="00567995" w:rsidRPr="005F745C">
        <w:rPr>
          <w:rFonts w:ascii="Times New Roman" w:eastAsia="Times New Roman" w:hAnsi="Times New Roman" w:cs="Times New Roman"/>
          <w:color w:val="000000"/>
          <w:sz w:val="24"/>
          <w:szCs w:val="24"/>
          <w:lang w:eastAsia="tr-TR"/>
        </w:rPr>
        <w:t>.bel.tr</w:t>
      </w:r>
      <w:r w:rsidR="005F11A2" w:rsidRPr="005F745C">
        <w:rPr>
          <w:rFonts w:ascii="Times New Roman" w:eastAsia="Times New Roman" w:hAnsi="Times New Roman" w:cs="Times New Roman"/>
          <w:color w:val="000000"/>
          <w:sz w:val="24"/>
          <w:szCs w:val="24"/>
          <w:lang w:eastAsia="tr-TR"/>
        </w:rPr>
        <w:t xml:space="preserve">” yer alan </w:t>
      </w:r>
      <w:proofErr w:type="gramStart"/>
      <w:r w:rsidR="005F11A2" w:rsidRPr="005F745C">
        <w:rPr>
          <w:rFonts w:ascii="Times New Roman" w:eastAsia="Times New Roman" w:hAnsi="Times New Roman" w:cs="Times New Roman"/>
          <w:color w:val="000000"/>
          <w:sz w:val="24"/>
          <w:szCs w:val="24"/>
          <w:lang w:eastAsia="tr-TR"/>
        </w:rPr>
        <w:t>“</w:t>
      </w:r>
      <w:r w:rsidRPr="005F745C">
        <w:rPr>
          <w:rFonts w:ascii="Times New Roman" w:eastAsia="Times New Roman" w:hAnsi="Times New Roman" w:cs="Times New Roman"/>
          <w:color w:val="000000"/>
          <w:sz w:val="24"/>
          <w:szCs w:val="24"/>
          <w:lang w:eastAsia="tr-TR"/>
        </w:rPr>
        <w:t xml:space="preserve"> Çerez</w:t>
      </w:r>
      <w:proofErr w:type="gramEnd"/>
      <w:r w:rsidRPr="005F745C">
        <w:rPr>
          <w:rFonts w:ascii="Times New Roman" w:eastAsia="Times New Roman" w:hAnsi="Times New Roman" w:cs="Times New Roman"/>
          <w:color w:val="000000"/>
          <w:sz w:val="24"/>
          <w:szCs w:val="24"/>
          <w:lang w:eastAsia="tr-TR"/>
        </w:rPr>
        <w:t xml:space="preserve"> </w:t>
      </w:r>
      <w:r w:rsidR="005F11A2" w:rsidRPr="005F745C">
        <w:rPr>
          <w:rFonts w:ascii="Times New Roman" w:eastAsia="Times New Roman" w:hAnsi="Times New Roman" w:cs="Times New Roman"/>
          <w:color w:val="000000"/>
          <w:sz w:val="24"/>
          <w:szCs w:val="24"/>
          <w:lang w:eastAsia="tr-TR"/>
        </w:rPr>
        <w:t>ve Gizlilik Politikasını</w:t>
      </w:r>
      <w:r w:rsidRPr="005F745C">
        <w:rPr>
          <w:rFonts w:ascii="Times New Roman" w:eastAsia="Times New Roman" w:hAnsi="Times New Roman" w:cs="Times New Roman"/>
          <w:color w:val="000000"/>
          <w:sz w:val="24"/>
          <w:szCs w:val="24"/>
          <w:lang w:eastAsia="tr-TR"/>
        </w:rPr>
        <w:t>” inceleyebilirsiniz.</w:t>
      </w:r>
    </w:p>
    <w:p w14:paraId="7D6035B5" w14:textId="77777777" w:rsidR="003A00D4" w:rsidRPr="005F745C" w:rsidRDefault="003A00D4" w:rsidP="003A00D4">
      <w:pPr>
        <w:pStyle w:val="Balk1"/>
        <w:rPr>
          <w:rStyle w:val="KitapBal"/>
          <w:rFonts w:ascii="Times New Roman" w:hAnsi="Times New Roman" w:cs="Times New Roman"/>
          <w:sz w:val="24"/>
          <w:szCs w:val="24"/>
          <w:u w:val="single"/>
        </w:rPr>
      </w:pPr>
      <w:r w:rsidRPr="005F745C">
        <w:rPr>
          <w:rStyle w:val="KitapBal"/>
          <w:rFonts w:ascii="Times New Roman" w:hAnsi="Times New Roman" w:cs="Times New Roman"/>
          <w:sz w:val="24"/>
          <w:szCs w:val="24"/>
          <w:u w:val="single"/>
        </w:rPr>
        <w:t>8.BÖLÜM</w:t>
      </w:r>
    </w:p>
    <w:p w14:paraId="6EF965F9" w14:textId="77777777" w:rsidR="003A00D4" w:rsidRPr="005F745C" w:rsidRDefault="003A00D4" w:rsidP="003A00D4">
      <w:pPr>
        <w:rPr>
          <w:rFonts w:ascii="Times New Roman" w:hAnsi="Times New Roman" w:cs="Times New Roman"/>
          <w:sz w:val="24"/>
          <w:szCs w:val="24"/>
        </w:rPr>
      </w:pPr>
    </w:p>
    <w:p w14:paraId="70CA0028" w14:textId="77777777" w:rsidR="00FC1629" w:rsidRPr="005F745C" w:rsidRDefault="003A00D4" w:rsidP="003A00D4">
      <w:pPr>
        <w:rPr>
          <w:rFonts w:ascii="Times New Roman" w:hAnsi="Times New Roman" w:cs="Times New Roman"/>
          <w:b/>
          <w:bCs/>
          <w:color w:val="BC2E2E"/>
          <w:sz w:val="24"/>
          <w:szCs w:val="24"/>
        </w:rPr>
      </w:pPr>
      <w:r w:rsidRPr="005F745C">
        <w:rPr>
          <w:rFonts w:ascii="Times New Roman" w:hAnsi="Times New Roman" w:cs="Times New Roman"/>
          <w:b/>
          <w:bCs/>
          <w:color w:val="BC2E2E"/>
          <w:sz w:val="24"/>
          <w:szCs w:val="24"/>
        </w:rPr>
        <w:t>KİŞİSEL VERİ İŞLEME FAALİYETİNE İLİŞKİN YÜKÜMLÜLÜKLER</w:t>
      </w:r>
    </w:p>
    <w:p w14:paraId="3D391F98" w14:textId="2FA41AF0" w:rsidR="009C3D5A" w:rsidRPr="005F745C" w:rsidRDefault="00B8064B" w:rsidP="003A00D4">
      <w:pPr>
        <w:jc w:val="both"/>
        <w:rPr>
          <w:rFonts w:ascii="Times New Roman" w:hAnsi="Times New Roman" w:cs="Times New Roman"/>
          <w:sz w:val="24"/>
          <w:szCs w:val="24"/>
        </w:rPr>
      </w:pPr>
      <w:r w:rsidRPr="005F745C">
        <w:rPr>
          <w:rFonts w:ascii="Times New Roman" w:hAnsi="Times New Roman" w:cs="Times New Roman"/>
          <w:sz w:val="24"/>
          <w:szCs w:val="24"/>
        </w:rPr>
        <w:t>Belediye</w:t>
      </w:r>
      <w:r w:rsidR="003A00D4" w:rsidRPr="005F745C">
        <w:rPr>
          <w:rFonts w:ascii="Times New Roman" w:hAnsi="Times New Roman" w:cs="Times New Roman"/>
          <w:sz w:val="24"/>
          <w:szCs w:val="24"/>
        </w:rPr>
        <w:t>miz, KVK Kanunu’nun veri sorumluları için öngördüğü yükümlülüklere uymalıdır. Bu kapsamda uymakla yükümlü olduğumuz başlıca hususlar aşağıda sıralanmaktadır:</w:t>
      </w:r>
    </w:p>
    <w:p w14:paraId="744339B2" w14:textId="77777777" w:rsidR="003A00D4" w:rsidRPr="005F745C" w:rsidRDefault="003A00D4" w:rsidP="003A00D4">
      <w:pPr>
        <w:jc w:val="both"/>
        <w:rPr>
          <w:rFonts w:ascii="Times New Roman" w:hAnsi="Times New Roman" w:cs="Times New Roman"/>
          <w:b/>
          <w:bCs/>
          <w:color w:val="BC2E2E"/>
          <w:sz w:val="24"/>
          <w:szCs w:val="24"/>
        </w:rPr>
      </w:pPr>
      <w:r w:rsidRPr="005F745C">
        <w:rPr>
          <w:rFonts w:ascii="Times New Roman" w:hAnsi="Times New Roman" w:cs="Times New Roman"/>
          <w:b/>
          <w:bCs/>
          <w:color w:val="BC2E2E"/>
          <w:sz w:val="24"/>
          <w:szCs w:val="24"/>
        </w:rPr>
        <w:t>8.1. Veri Sorumluları Siciline Kayıt ve Bildirim Yükümlülüğü</w:t>
      </w:r>
    </w:p>
    <w:p w14:paraId="1FCE032F" w14:textId="3D5CE403" w:rsidR="009C3D5A" w:rsidRPr="005F745C" w:rsidRDefault="00B8064B" w:rsidP="003A00D4">
      <w:pPr>
        <w:jc w:val="both"/>
        <w:rPr>
          <w:rFonts w:ascii="Times New Roman" w:hAnsi="Times New Roman" w:cs="Times New Roman"/>
          <w:sz w:val="24"/>
          <w:szCs w:val="24"/>
        </w:rPr>
      </w:pPr>
      <w:r w:rsidRPr="005F745C">
        <w:rPr>
          <w:rFonts w:ascii="Times New Roman" w:hAnsi="Times New Roman" w:cs="Times New Roman"/>
          <w:sz w:val="24"/>
          <w:szCs w:val="24"/>
        </w:rPr>
        <w:t>Belediye</w:t>
      </w:r>
      <w:r w:rsidR="003A00D4" w:rsidRPr="005F745C">
        <w:rPr>
          <w:rFonts w:ascii="Times New Roman" w:hAnsi="Times New Roman" w:cs="Times New Roman"/>
          <w:sz w:val="24"/>
          <w:szCs w:val="24"/>
        </w:rPr>
        <w:t xml:space="preserve">miz, KVK Kanunu’nun 16. maddesine ve Veri Sorumluları Sicili Hakkında Yönetmelik usul ve esaslarına uygun olarak, Veri Sorumluları </w:t>
      </w:r>
      <w:proofErr w:type="spellStart"/>
      <w:r w:rsidR="003A00D4" w:rsidRPr="005F745C">
        <w:rPr>
          <w:rFonts w:ascii="Times New Roman" w:hAnsi="Times New Roman" w:cs="Times New Roman"/>
          <w:sz w:val="24"/>
          <w:szCs w:val="24"/>
        </w:rPr>
        <w:t>Sicili’ne</w:t>
      </w:r>
      <w:proofErr w:type="spellEnd"/>
      <w:r w:rsidR="003A00D4" w:rsidRPr="005F745C">
        <w:rPr>
          <w:rFonts w:ascii="Times New Roman" w:hAnsi="Times New Roman" w:cs="Times New Roman"/>
          <w:sz w:val="24"/>
          <w:szCs w:val="24"/>
        </w:rPr>
        <w:t xml:space="preserve"> kaydolmakla yükümlü olup söz konusu yükümlülük </w:t>
      </w:r>
      <w:r w:rsidRPr="005F745C">
        <w:rPr>
          <w:rFonts w:ascii="Times New Roman" w:hAnsi="Times New Roman" w:cs="Times New Roman"/>
          <w:sz w:val="24"/>
          <w:szCs w:val="24"/>
        </w:rPr>
        <w:t>Belediye</w:t>
      </w:r>
      <w:r w:rsidR="003A00D4" w:rsidRPr="005F745C">
        <w:rPr>
          <w:rFonts w:ascii="Times New Roman" w:hAnsi="Times New Roman" w:cs="Times New Roman"/>
          <w:sz w:val="24"/>
          <w:szCs w:val="24"/>
        </w:rPr>
        <w:t>mizce yerine getirilmiştir.</w:t>
      </w:r>
    </w:p>
    <w:p w14:paraId="4A8C8F89" w14:textId="77777777" w:rsidR="002E6670" w:rsidRPr="005F745C" w:rsidRDefault="003A00D4" w:rsidP="00AF14FF">
      <w:pPr>
        <w:jc w:val="both"/>
        <w:rPr>
          <w:rFonts w:ascii="Times New Roman" w:hAnsi="Times New Roman" w:cs="Times New Roman"/>
          <w:b/>
          <w:bCs/>
          <w:color w:val="BC2E2E"/>
          <w:sz w:val="24"/>
          <w:szCs w:val="24"/>
        </w:rPr>
      </w:pPr>
      <w:r w:rsidRPr="005F745C">
        <w:rPr>
          <w:rFonts w:ascii="Times New Roman" w:hAnsi="Times New Roman" w:cs="Times New Roman"/>
          <w:b/>
          <w:bCs/>
          <w:color w:val="BC2E2E"/>
          <w:sz w:val="24"/>
          <w:szCs w:val="24"/>
        </w:rPr>
        <w:t>8.2. Veri Sahibini Aydınlatma Yükümlülüğü</w:t>
      </w:r>
    </w:p>
    <w:p w14:paraId="0D6B47A6" w14:textId="1E66E2D8" w:rsidR="006D1520" w:rsidRPr="005F745C" w:rsidRDefault="00B8064B" w:rsidP="006D1520">
      <w:pPr>
        <w:jc w:val="both"/>
        <w:rPr>
          <w:rFonts w:ascii="Times New Roman" w:hAnsi="Times New Roman" w:cs="Times New Roman"/>
          <w:sz w:val="24"/>
          <w:szCs w:val="24"/>
        </w:rPr>
      </w:pPr>
      <w:r w:rsidRPr="005F745C">
        <w:rPr>
          <w:rFonts w:ascii="Times New Roman" w:hAnsi="Times New Roman" w:cs="Times New Roman"/>
          <w:sz w:val="24"/>
          <w:szCs w:val="24"/>
        </w:rPr>
        <w:t>Belediye</w:t>
      </w:r>
      <w:r w:rsidR="00357226" w:rsidRPr="005F745C">
        <w:rPr>
          <w:rFonts w:ascii="Times New Roman" w:hAnsi="Times New Roman" w:cs="Times New Roman"/>
          <w:sz w:val="24"/>
          <w:szCs w:val="24"/>
        </w:rPr>
        <w:t>mizce</w:t>
      </w:r>
      <w:r w:rsidR="006D1520" w:rsidRPr="005F745C">
        <w:rPr>
          <w:rFonts w:ascii="Times New Roman" w:hAnsi="Times New Roman" w:cs="Times New Roman"/>
          <w:sz w:val="24"/>
          <w:szCs w:val="24"/>
        </w:rPr>
        <w:t xml:space="preserve"> kişisel veriler toplanırken; öncelikle </w:t>
      </w:r>
      <w:proofErr w:type="spellStart"/>
      <w:r w:rsidR="006D1520" w:rsidRPr="005F745C">
        <w:rPr>
          <w:rFonts w:ascii="Times New Roman" w:hAnsi="Times New Roman" w:cs="Times New Roman"/>
          <w:sz w:val="24"/>
          <w:szCs w:val="24"/>
        </w:rPr>
        <w:t>KVKK’nın</w:t>
      </w:r>
      <w:proofErr w:type="spellEnd"/>
      <w:r w:rsidR="006D1520" w:rsidRPr="005F745C">
        <w:rPr>
          <w:rFonts w:ascii="Times New Roman" w:hAnsi="Times New Roman" w:cs="Times New Roman"/>
          <w:sz w:val="24"/>
          <w:szCs w:val="24"/>
        </w:rPr>
        <w:t xml:space="preserve"> 10. maddesine ve Aydınlatma Yükümlülüğünün Yerine Getirilmesinde Uyulacak Usul ve Esaslar Hakkında Tebliğ’e uygun olarak ilgili kişiler açıkça bilgilendirilerek aydınlatılmaktadır. Aydınlatma metinlerimizde;</w:t>
      </w:r>
    </w:p>
    <w:p w14:paraId="67A86CB7" w14:textId="3048FC50" w:rsidR="006D1520" w:rsidRPr="005F745C" w:rsidRDefault="00B8064B" w:rsidP="006D1520">
      <w:pPr>
        <w:numPr>
          <w:ilvl w:val="0"/>
          <w:numId w:val="3"/>
        </w:numPr>
        <w:jc w:val="both"/>
        <w:rPr>
          <w:rFonts w:ascii="Times New Roman" w:hAnsi="Times New Roman" w:cs="Times New Roman"/>
          <w:sz w:val="24"/>
          <w:szCs w:val="24"/>
        </w:rPr>
      </w:pPr>
      <w:r w:rsidRPr="005F745C">
        <w:rPr>
          <w:rFonts w:ascii="Times New Roman" w:hAnsi="Times New Roman" w:cs="Times New Roman"/>
          <w:sz w:val="24"/>
          <w:szCs w:val="24"/>
        </w:rPr>
        <w:t>Belediye</w:t>
      </w:r>
      <w:r w:rsidR="00357226" w:rsidRPr="005F745C">
        <w:rPr>
          <w:rFonts w:ascii="Times New Roman" w:hAnsi="Times New Roman" w:cs="Times New Roman"/>
          <w:sz w:val="24"/>
          <w:szCs w:val="24"/>
        </w:rPr>
        <w:t>’n</w:t>
      </w:r>
      <w:r w:rsidR="006D1520" w:rsidRPr="005F745C">
        <w:rPr>
          <w:rFonts w:ascii="Times New Roman" w:hAnsi="Times New Roman" w:cs="Times New Roman"/>
          <w:sz w:val="24"/>
          <w:szCs w:val="24"/>
        </w:rPr>
        <w:t xml:space="preserve">in </w:t>
      </w:r>
      <w:r w:rsidR="003047F7" w:rsidRPr="005F745C">
        <w:rPr>
          <w:rFonts w:ascii="Times New Roman" w:hAnsi="Times New Roman" w:cs="Times New Roman"/>
          <w:sz w:val="24"/>
          <w:szCs w:val="24"/>
        </w:rPr>
        <w:t>adı</w:t>
      </w:r>
      <w:r w:rsidR="006D1520" w:rsidRPr="005F745C">
        <w:rPr>
          <w:rFonts w:ascii="Times New Roman" w:hAnsi="Times New Roman" w:cs="Times New Roman"/>
          <w:sz w:val="24"/>
          <w:szCs w:val="24"/>
        </w:rPr>
        <w:t>, açık adresi ve iletişim bilgileri,</w:t>
      </w:r>
    </w:p>
    <w:p w14:paraId="45618F92" w14:textId="77777777" w:rsidR="006D1520" w:rsidRPr="005F745C" w:rsidRDefault="006D1520" w:rsidP="006D1520">
      <w:pPr>
        <w:numPr>
          <w:ilvl w:val="0"/>
          <w:numId w:val="3"/>
        </w:numPr>
        <w:jc w:val="both"/>
        <w:rPr>
          <w:rFonts w:ascii="Times New Roman" w:hAnsi="Times New Roman" w:cs="Times New Roman"/>
          <w:sz w:val="24"/>
          <w:szCs w:val="24"/>
        </w:rPr>
      </w:pPr>
      <w:r w:rsidRPr="005F745C">
        <w:rPr>
          <w:rFonts w:ascii="Times New Roman" w:hAnsi="Times New Roman" w:cs="Times New Roman"/>
          <w:sz w:val="24"/>
          <w:szCs w:val="24"/>
        </w:rPr>
        <w:t>Kişisel veri kategorileri,</w:t>
      </w:r>
    </w:p>
    <w:p w14:paraId="4ACD9B38" w14:textId="77777777" w:rsidR="006D1520" w:rsidRPr="005F745C" w:rsidRDefault="006D1520" w:rsidP="006D1520">
      <w:pPr>
        <w:numPr>
          <w:ilvl w:val="0"/>
          <w:numId w:val="3"/>
        </w:numPr>
        <w:jc w:val="both"/>
        <w:rPr>
          <w:rFonts w:ascii="Times New Roman" w:hAnsi="Times New Roman" w:cs="Times New Roman"/>
          <w:sz w:val="24"/>
          <w:szCs w:val="24"/>
        </w:rPr>
      </w:pPr>
      <w:r w:rsidRPr="005F745C">
        <w:rPr>
          <w:rFonts w:ascii="Times New Roman" w:hAnsi="Times New Roman" w:cs="Times New Roman"/>
          <w:sz w:val="24"/>
          <w:szCs w:val="24"/>
        </w:rPr>
        <w:t>Kişisel verilerin hangi amaçla işleneceği,</w:t>
      </w:r>
    </w:p>
    <w:p w14:paraId="4CC8A29D" w14:textId="77777777" w:rsidR="006D1520" w:rsidRPr="005F745C" w:rsidRDefault="006D1520" w:rsidP="006D1520">
      <w:pPr>
        <w:numPr>
          <w:ilvl w:val="0"/>
          <w:numId w:val="3"/>
        </w:numPr>
        <w:jc w:val="both"/>
        <w:rPr>
          <w:rFonts w:ascii="Times New Roman" w:hAnsi="Times New Roman" w:cs="Times New Roman"/>
          <w:sz w:val="24"/>
          <w:szCs w:val="24"/>
        </w:rPr>
      </w:pPr>
      <w:r w:rsidRPr="005F745C">
        <w:rPr>
          <w:rFonts w:ascii="Times New Roman" w:hAnsi="Times New Roman" w:cs="Times New Roman"/>
          <w:sz w:val="24"/>
          <w:szCs w:val="24"/>
        </w:rPr>
        <w:t>İşlenen kişisel verilerin kimlere ve hangi amaçla aktarılabileceği,</w:t>
      </w:r>
    </w:p>
    <w:p w14:paraId="481330C2" w14:textId="77777777" w:rsidR="006D1520" w:rsidRPr="005F745C" w:rsidRDefault="006D1520" w:rsidP="006D1520">
      <w:pPr>
        <w:numPr>
          <w:ilvl w:val="0"/>
          <w:numId w:val="3"/>
        </w:numPr>
        <w:jc w:val="both"/>
        <w:rPr>
          <w:rFonts w:ascii="Times New Roman" w:hAnsi="Times New Roman" w:cs="Times New Roman"/>
          <w:sz w:val="24"/>
          <w:szCs w:val="24"/>
        </w:rPr>
      </w:pPr>
      <w:r w:rsidRPr="005F745C">
        <w:rPr>
          <w:rFonts w:ascii="Times New Roman" w:hAnsi="Times New Roman" w:cs="Times New Roman"/>
          <w:sz w:val="24"/>
          <w:szCs w:val="24"/>
        </w:rPr>
        <w:t>Verileri toplama yöntemi ve hukuki sebebi,</w:t>
      </w:r>
    </w:p>
    <w:p w14:paraId="23426682" w14:textId="77777777" w:rsidR="006D1520" w:rsidRPr="005F745C" w:rsidRDefault="006D1520" w:rsidP="006D1520">
      <w:pPr>
        <w:numPr>
          <w:ilvl w:val="0"/>
          <w:numId w:val="3"/>
        </w:numPr>
        <w:jc w:val="both"/>
        <w:rPr>
          <w:rFonts w:ascii="Times New Roman" w:hAnsi="Times New Roman" w:cs="Times New Roman"/>
          <w:sz w:val="24"/>
          <w:szCs w:val="24"/>
        </w:rPr>
      </w:pPr>
      <w:r w:rsidRPr="005F745C">
        <w:rPr>
          <w:rFonts w:ascii="Times New Roman" w:hAnsi="Times New Roman" w:cs="Times New Roman"/>
          <w:sz w:val="24"/>
          <w:szCs w:val="24"/>
        </w:rPr>
        <w:t xml:space="preserve">İlgili kişinin </w:t>
      </w:r>
      <w:proofErr w:type="spellStart"/>
      <w:r w:rsidRPr="005F745C">
        <w:rPr>
          <w:rFonts w:ascii="Times New Roman" w:hAnsi="Times New Roman" w:cs="Times New Roman"/>
          <w:sz w:val="24"/>
          <w:szCs w:val="24"/>
        </w:rPr>
        <w:t>KVKK’nın</w:t>
      </w:r>
      <w:proofErr w:type="spellEnd"/>
      <w:r w:rsidRPr="005F745C">
        <w:rPr>
          <w:rFonts w:ascii="Times New Roman" w:hAnsi="Times New Roman" w:cs="Times New Roman"/>
          <w:sz w:val="24"/>
          <w:szCs w:val="24"/>
        </w:rPr>
        <w:t xml:space="preserve"> 11. maddesinde sayılan hakları, şeklinde alt başlıklar ve içerikleri yer almaktadır. Aydınlatma metnimizde yukarıda yer alan bilgilerin dışında başvuru yöntemleri de sayılmıştır. Bu yöntemler sayesinde Kişisel Verilerin Korunmasında şeffaf ve ulaşılabilir olunması hedeflenmiştir.</w:t>
      </w:r>
    </w:p>
    <w:p w14:paraId="45634F82" w14:textId="6FD5E0F7" w:rsidR="006D1520" w:rsidRPr="005F745C" w:rsidRDefault="00357226" w:rsidP="006D1520">
      <w:pPr>
        <w:jc w:val="both"/>
        <w:rPr>
          <w:rFonts w:ascii="Times New Roman" w:hAnsi="Times New Roman" w:cs="Times New Roman"/>
          <w:sz w:val="24"/>
          <w:szCs w:val="24"/>
        </w:rPr>
      </w:pPr>
      <w:r w:rsidRPr="005F745C">
        <w:rPr>
          <w:rFonts w:ascii="Times New Roman" w:hAnsi="Times New Roman" w:cs="Times New Roman"/>
          <w:sz w:val="24"/>
          <w:szCs w:val="24"/>
        </w:rPr>
        <w:t>K</w:t>
      </w:r>
      <w:r w:rsidR="006D1520" w:rsidRPr="005F745C">
        <w:rPr>
          <w:rFonts w:ascii="Times New Roman" w:hAnsi="Times New Roman" w:cs="Times New Roman"/>
          <w:sz w:val="24"/>
          <w:szCs w:val="24"/>
        </w:rPr>
        <w:t xml:space="preserve">amuoyuna açık olan işbu </w:t>
      </w:r>
      <w:proofErr w:type="spellStart"/>
      <w:r w:rsidR="006D1520" w:rsidRPr="005F745C">
        <w:rPr>
          <w:rFonts w:ascii="Times New Roman" w:hAnsi="Times New Roman" w:cs="Times New Roman"/>
          <w:sz w:val="24"/>
          <w:szCs w:val="24"/>
        </w:rPr>
        <w:t>Politika’nın</w:t>
      </w:r>
      <w:proofErr w:type="spellEnd"/>
      <w:r w:rsidR="006D1520" w:rsidRPr="005F745C">
        <w:rPr>
          <w:rFonts w:ascii="Times New Roman" w:hAnsi="Times New Roman" w:cs="Times New Roman"/>
          <w:sz w:val="24"/>
          <w:szCs w:val="24"/>
        </w:rPr>
        <w:t xml:space="preserve"> açık, anlaşılır, kolay erişebilir olmasına özen gösterilmektedir.</w:t>
      </w:r>
    </w:p>
    <w:p w14:paraId="0DEE169B" w14:textId="59E64029" w:rsidR="002E6670" w:rsidRPr="005F745C" w:rsidRDefault="006D1520" w:rsidP="00AF14FF">
      <w:pPr>
        <w:jc w:val="both"/>
        <w:rPr>
          <w:rFonts w:ascii="Times New Roman" w:hAnsi="Times New Roman" w:cs="Times New Roman"/>
          <w:sz w:val="24"/>
          <w:szCs w:val="24"/>
        </w:rPr>
      </w:pPr>
      <w:r w:rsidRPr="005F745C">
        <w:rPr>
          <w:rFonts w:ascii="Times New Roman" w:hAnsi="Times New Roman" w:cs="Times New Roman"/>
          <w:sz w:val="24"/>
          <w:szCs w:val="24"/>
        </w:rPr>
        <w:t xml:space="preserve">Ayrıca, çalışanlar, çalışan adayları, ziyaretçiler, </w:t>
      </w:r>
      <w:r w:rsidR="003047F7" w:rsidRPr="005F745C">
        <w:rPr>
          <w:rFonts w:ascii="Times New Roman" w:hAnsi="Times New Roman" w:cs="Times New Roman"/>
          <w:sz w:val="24"/>
          <w:szCs w:val="24"/>
        </w:rPr>
        <w:t>vatandaşlar</w:t>
      </w:r>
      <w:r w:rsidRPr="005F745C">
        <w:rPr>
          <w:rFonts w:ascii="Times New Roman" w:hAnsi="Times New Roman" w:cs="Times New Roman"/>
          <w:sz w:val="24"/>
          <w:szCs w:val="24"/>
        </w:rPr>
        <w:t xml:space="preserve"> ve kamera sistemleri için Kişisel Verilerin Korunması Kanunu hakkındaki “Aydınlatma Metinlerini” </w:t>
      </w:r>
      <w:r w:rsidR="00B8064B" w:rsidRPr="005F745C">
        <w:rPr>
          <w:rFonts w:ascii="Times New Roman" w:hAnsi="Times New Roman" w:cs="Times New Roman"/>
          <w:sz w:val="24"/>
          <w:szCs w:val="24"/>
        </w:rPr>
        <w:t>Belediye</w:t>
      </w:r>
      <w:r w:rsidR="00357226" w:rsidRPr="005F745C">
        <w:rPr>
          <w:rFonts w:ascii="Times New Roman" w:hAnsi="Times New Roman" w:cs="Times New Roman"/>
          <w:sz w:val="24"/>
          <w:szCs w:val="24"/>
        </w:rPr>
        <w:t>’n</w:t>
      </w:r>
      <w:r w:rsidRPr="005F745C">
        <w:rPr>
          <w:rFonts w:ascii="Times New Roman" w:hAnsi="Times New Roman" w:cs="Times New Roman"/>
          <w:sz w:val="24"/>
          <w:szCs w:val="24"/>
        </w:rPr>
        <w:t>in internet sitesi üzerinden incelenebilecektir.</w:t>
      </w:r>
    </w:p>
    <w:p w14:paraId="01E5ECC3" w14:textId="77777777" w:rsidR="003A00D4" w:rsidRPr="005F745C" w:rsidRDefault="003A00D4" w:rsidP="00AF14FF">
      <w:pPr>
        <w:jc w:val="both"/>
        <w:rPr>
          <w:rFonts w:ascii="Times New Roman" w:hAnsi="Times New Roman" w:cs="Times New Roman"/>
          <w:b/>
          <w:bCs/>
          <w:color w:val="BC2E2E"/>
          <w:sz w:val="24"/>
          <w:szCs w:val="24"/>
        </w:rPr>
      </w:pPr>
      <w:r w:rsidRPr="005F745C">
        <w:rPr>
          <w:rFonts w:ascii="Times New Roman" w:hAnsi="Times New Roman" w:cs="Times New Roman"/>
          <w:b/>
          <w:bCs/>
          <w:color w:val="BC2E2E"/>
          <w:sz w:val="24"/>
          <w:szCs w:val="24"/>
        </w:rPr>
        <w:t>8.3. Kişisel Verilerin Güvenliğini Sağlama Yükümlülüğü</w:t>
      </w:r>
    </w:p>
    <w:p w14:paraId="6CB8AE02" w14:textId="703722F9" w:rsidR="003A00D4" w:rsidRPr="005F745C" w:rsidRDefault="00B8064B" w:rsidP="00AF14FF">
      <w:pPr>
        <w:jc w:val="both"/>
        <w:rPr>
          <w:rFonts w:ascii="Times New Roman" w:hAnsi="Times New Roman" w:cs="Times New Roman"/>
          <w:sz w:val="24"/>
          <w:szCs w:val="24"/>
        </w:rPr>
      </w:pPr>
      <w:r w:rsidRPr="005F745C">
        <w:rPr>
          <w:rFonts w:ascii="Times New Roman" w:hAnsi="Times New Roman" w:cs="Times New Roman"/>
          <w:sz w:val="24"/>
          <w:szCs w:val="24"/>
        </w:rPr>
        <w:t>Belediye</w:t>
      </w:r>
      <w:r w:rsidR="003A00D4" w:rsidRPr="005F745C">
        <w:rPr>
          <w:rFonts w:ascii="Times New Roman" w:hAnsi="Times New Roman" w:cs="Times New Roman"/>
          <w:sz w:val="24"/>
          <w:szCs w:val="24"/>
        </w:rPr>
        <w:t xml:space="preserve">, KVK Kanunu’nun 12. maddesine uygun olarak, kişisel verilerin güvenliğinin sağlanmasının ve veri sahiplerinin temel hak ve özgürlüklerinin gözetilmesinin öneminin bilinciyle; </w:t>
      </w:r>
    </w:p>
    <w:p w14:paraId="03F87346" w14:textId="77777777" w:rsidR="003A00D4" w:rsidRPr="005F745C" w:rsidRDefault="003A00D4" w:rsidP="00AF14FF">
      <w:pPr>
        <w:jc w:val="both"/>
        <w:rPr>
          <w:rFonts w:ascii="Times New Roman" w:hAnsi="Times New Roman" w:cs="Times New Roman"/>
          <w:sz w:val="24"/>
          <w:szCs w:val="24"/>
        </w:rPr>
      </w:pPr>
      <w:r w:rsidRPr="005F745C">
        <w:rPr>
          <w:rFonts w:ascii="Times New Roman" w:hAnsi="Times New Roman" w:cs="Times New Roman"/>
          <w:sz w:val="24"/>
          <w:szCs w:val="24"/>
        </w:rPr>
        <w:lastRenderedPageBreak/>
        <w:t>1. Kişisel verilerin hukuka aykırı işlenmesini önlemek,</w:t>
      </w:r>
    </w:p>
    <w:p w14:paraId="6D6B083D" w14:textId="77777777" w:rsidR="003A00D4" w:rsidRPr="005F745C" w:rsidRDefault="003A00D4" w:rsidP="00AF14FF">
      <w:pPr>
        <w:jc w:val="both"/>
        <w:rPr>
          <w:rFonts w:ascii="Times New Roman" w:hAnsi="Times New Roman" w:cs="Times New Roman"/>
          <w:sz w:val="24"/>
          <w:szCs w:val="24"/>
        </w:rPr>
      </w:pPr>
      <w:r w:rsidRPr="005F745C">
        <w:rPr>
          <w:rFonts w:ascii="Times New Roman" w:hAnsi="Times New Roman" w:cs="Times New Roman"/>
          <w:sz w:val="24"/>
          <w:szCs w:val="24"/>
        </w:rPr>
        <w:t xml:space="preserve">2. Kişisel verilere hukuka aykırı olarak erişilmesini önlemek ve </w:t>
      </w:r>
    </w:p>
    <w:p w14:paraId="0E259F56" w14:textId="7EA05BF4" w:rsidR="002E6670" w:rsidRPr="005F745C" w:rsidRDefault="003A00D4" w:rsidP="00AF14FF">
      <w:pPr>
        <w:jc w:val="both"/>
        <w:rPr>
          <w:rFonts w:ascii="Times New Roman" w:hAnsi="Times New Roman" w:cs="Times New Roman"/>
          <w:sz w:val="24"/>
          <w:szCs w:val="24"/>
        </w:rPr>
      </w:pPr>
      <w:r w:rsidRPr="005F745C">
        <w:rPr>
          <w:rFonts w:ascii="Times New Roman" w:hAnsi="Times New Roman" w:cs="Times New Roman"/>
          <w:sz w:val="24"/>
          <w:szCs w:val="24"/>
        </w:rPr>
        <w:t>3. Kişisel verilerin muhafazasını sağlamak amaçlarıyla uygun güvenlik düzeyini temin etmeye yönelik gerekli her türlü teknik ve idari tedbirleri almakla yükümlüdür.</w:t>
      </w:r>
    </w:p>
    <w:p w14:paraId="545E718B" w14:textId="435F3EB3" w:rsidR="002E6670" w:rsidRPr="005F745C" w:rsidRDefault="00B8064B" w:rsidP="00AF14FF">
      <w:pPr>
        <w:jc w:val="both"/>
        <w:rPr>
          <w:rFonts w:ascii="Times New Roman" w:hAnsi="Times New Roman" w:cs="Times New Roman"/>
          <w:sz w:val="24"/>
          <w:szCs w:val="24"/>
        </w:rPr>
      </w:pPr>
      <w:r w:rsidRPr="005F745C">
        <w:rPr>
          <w:rFonts w:ascii="Times New Roman" w:hAnsi="Times New Roman" w:cs="Times New Roman"/>
          <w:sz w:val="24"/>
          <w:szCs w:val="24"/>
        </w:rPr>
        <w:t>Belediye</w:t>
      </w:r>
      <w:r w:rsidR="002E6670" w:rsidRPr="005F745C">
        <w:rPr>
          <w:rFonts w:ascii="Times New Roman" w:hAnsi="Times New Roman" w:cs="Times New Roman"/>
          <w:sz w:val="24"/>
          <w:szCs w:val="24"/>
        </w:rPr>
        <w:t xml:space="preserve"> bünyesinde, her açıdan güvenliğin sağlanmasının teşkil ettiği önemin bilinciyle, </w:t>
      </w:r>
      <w:r w:rsidRPr="005F745C">
        <w:rPr>
          <w:rFonts w:ascii="Times New Roman" w:hAnsi="Times New Roman" w:cs="Times New Roman"/>
          <w:sz w:val="24"/>
          <w:szCs w:val="24"/>
        </w:rPr>
        <w:t>Belediye</w:t>
      </w:r>
      <w:r w:rsidR="002E6670" w:rsidRPr="005F745C">
        <w:rPr>
          <w:rFonts w:ascii="Times New Roman" w:hAnsi="Times New Roman" w:cs="Times New Roman"/>
          <w:sz w:val="24"/>
          <w:szCs w:val="24"/>
        </w:rPr>
        <w:t>, KVK Kanunu’nun 12.</w:t>
      </w:r>
      <w:r w:rsidR="005648CE" w:rsidRPr="005F745C">
        <w:rPr>
          <w:rFonts w:ascii="Times New Roman" w:hAnsi="Times New Roman" w:cs="Times New Roman"/>
          <w:sz w:val="24"/>
          <w:szCs w:val="24"/>
        </w:rPr>
        <w:t xml:space="preserve"> </w:t>
      </w:r>
      <w:r w:rsidR="002E6670" w:rsidRPr="005F745C">
        <w:rPr>
          <w:rFonts w:ascii="Times New Roman" w:hAnsi="Times New Roman" w:cs="Times New Roman"/>
          <w:sz w:val="24"/>
          <w:szCs w:val="24"/>
        </w:rPr>
        <w:t>Maddesine uygun olarak, işlemekte olduğu kişisel verilerin hukuka aykırı olarak işlenmesini önlemek, verileri</w:t>
      </w:r>
      <w:r w:rsidR="005648CE" w:rsidRPr="005F745C">
        <w:rPr>
          <w:rFonts w:ascii="Times New Roman" w:hAnsi="Times New Roman" w:cs="Times New Roman"/>
          <w:sz w:val="24"/>
          <w:szCs w:val="24"/>
        </w:rPr>
        <w:t xml:space="preserve"> </w:t>
      </w:r>
      <w:r w:rsidR="002E6670" w:rsidRPr="005F745C">
        <w:rPr>
          <w:rFonts w:ascii="Times New Roman" w:hAnsi="Times New Roman" w:cs="Times New Roman"/>
          <w:sz w:val="24"/>
          <w:szCs w:val="24"/>
        </w:rPr>
        <w:t>hukuka aykırı olarak erişilmesini önlemek ve verilerin muhafazasını sağlamak için uygun güvenlik düzeyini</w:t>
      </w:r>
      <w:r w:rsidR="005648CE" w:rsidRPr="005F745C">
        <w:rPr>
          <w:rFonts w:ascii="Times New Roman" w:hAnsi="Times New Roman" w:cs="Times New Roman"/>
          <w:sz w:val="24"/>
          <w:szCs w:val="24"/>
        </w:rPr>
        <w:t xml:space="preserve"> </w:t>
      </w:r>
      <w:r w:rsidR="002E6670" w:rsidRPr="005F745C">
        <w:rPr>
          <w:rFonts w:ascii="Times New Roman" w:hAnsi="Times New Roman" w:cs="Times New Roman"/>
          <w:sz w:val="24"/>
          <w:szCs w:val="24"/>
        </w:rPr>
        <w:t xml:space="preserve">sağlamaya yönelik gerekli teknik ve idari tedbirleri </w:t>
      </w:r>
      <w:r w:rsidR="003A00D4" w:rsidRPr="005F745C">
        <w:rPr>
          <w:rFonts w:ascii="Times New Roman" w:hAnsi="Times New Roman" w:cs="Times New Roman"/>
          <w:sz w:val="24"/>
          <w:szCs w:val="24"/>
        </w:rPr>
        <w:t>alınmakta</w:t>
      </w:r>
      <w:r w:rsidR="002E6670" w:rsidRPr="005F745C">
        <w:rPr>
          <w:rFonts w:ascii="Times New Roman" w:hAnsi="Times New Roman" w:cs="Times New Roman"/>
          <w:sz w:val="24"/>
          <w:szCs w:val="24"/>
        </w:rPr>
        <w:t xml:space="preserve">, bu kapsamda gerekli denetimler </w:t>
      </w:r>
      <w:r w:rsidR="003A00D4" w:rsidRPr="005F745C">
        <w:rPr>
          <w:rFonts w:ascii="Times New Roman" w:hAnsi="Times New Roman" w:cs="Times New Roman"/>
          <w:sz w:val="24"/>
          <w:szCs w:val="24"/>
        </w:rPr>
        <w:t>yapılmaktadır.</w:t>
      </w:r>
    </w:p>
    <w:p w14:paraId="4636D064" w14:textId="68F49859" w:rsidR="003A00D4" w:rsidRPr="005F745C" w:rsidRDefault="00B8064B" w:rsidP="00AF14FF">
      <w:pPr>
        <w:jc w:val="both"/>
        <w:rPr>
          <w:rFonts w:ascii="Times New Roman" w:hAnsi="Times New Roman" w:cs="Times New Roman"/>
          <w:sz w:val="24"/>
          <w:szCs w:val="24"/>
        </w:rPr>
      </w:pPr>
      <w:r w:rsidRPr="005F745C">
        <w:rPr>
          <w:rFonts w:ascii="Times New Roman" w:hAnsi="Times New Roman" w:cs="Times New Roman"/>
          <w:sz w:val="24"/>
          <w:szCs w:val="24"/>
        </w:rPr>
        <w:t>Belediye</w:t>
      </w:r>
      <w:r w:rsidR="002E6670" w:rsidRPr="005F745C">
        <w:rPr>
          <w:rFonts w:ascii="Times New Roman" w:hAnsi="Times New Roman" w:cs="Times New Roman"/>
          <w:sz w:val="24"/>
          <w:szCs w:val="24"/>
        </w:rPr>
        <w:t>, kişisel verilerin hukuka uygun işlenmesini sağlamak için, teknolojik imkanlar dahilinde, gerekli teknik ve</w:t>
      </w:r>
      <w:r w:rsidR="005648CE" w:rsidRPr="005F745C">
        <w:rPr>
          <w:rFonts w:ascii="Times New Roman" w:hAnsi="Times New Roman" w:cs="Times New Roman"/>
          <w:sz w:val="24"/>
          <w:szCs w:val="24"/>
        </w:rPr>
        <w:t xml:space="preserve"> </w:t>
      </w:r>
      <w:r w:rsidR="002E6670" w:rsidRPr="005F745C">
        <w:rPr>
          <w:rFonts w:ascii="Times New Roman" w:hAnsi="Times New Roman" w:cs="Times New Roman"/>
          <w:sz w:val="24"/>
          <w:szCs w:val="24"/>
        </w:rPr>
        <w:t xml:space="preserve">idari tedbirleri </w:t>
      </w:r>
      <w:r w:rsidR="005648CE" w:rsidRPr="005F745C">
        <w:rPr>
          <w:rFonts w:ascii="Times New Roman" w:hAnsi="Times New Roman" w:cs="Times New Roman"/>
          <w:sz w:val="24"/>
          <w:szCs w:val="24"/>
        </w:rPr>
        <w:t>almaktadır.</w:t>
      </w:r>
      <w:r w:rsidR="003A00D4" w:rsidRPr="005F745C">
        <w:rPr>
          <w:rFonts w:ascii="Times New Roman" w:hAnsi="Times New Roman" w:cs="Times New Roman"/>
          <w:sz w:val="24"/>
          <w:szCs w:val="24"/>
        </w:rPr>
        <w:t xml:space="preserve"> Bu kapsamda </w:t>
      </w:r>
      <w:r w:rsidRPr="005F745C">
        <w:rPr>
          <w:rFonts w:ascii="Times New Roman" w:hAnsi="Times New Roman" w:cs="Times New Roman"/>
          <w:sz w:val="24"/>
          <w:szCs w:val="24"/>
        </w:rPr>
        <w:t>Belediye</w:t>
      </w:r>
      <w:r w:rsidR="003A00D4" w:rsidRPr="005F745C">
        <w:rPr>
          <w:rFonts w:ascii="Times New Roman" w:hAnsi="Times New Roman" w:cs="Times New Roman"/>
          <w:sz w:val="24"/>
          <w:szCs w:val="24"/>
        </w:rPr>
        <w:t>mizce alınan tedbirler aşağıda açıklandığı gibidir:</w:t>
      </w:r>
    </w:p>
    <w:p w14:paraId="3FE55F93" w14:textId="77777777" w:rsidR="003A00D4" w:rsidRPr="005F745C" w:rsidRDefault="003A00D4" w:rsidP="00AF14FF">
      <w:pPr>
        <w:jc w:val="both"/>
        <w:rPr>
          <w:rFonts w:ascii="Times New Roman" w:hAnsi="Times New Roman" w:cs="Times New Roman"/>
          <w:sz w:val="24"/>
          <w:szCs w:val="24"/>
        </w:rPr>
      </w:pPr>
    </w:p>
    <w:p w14:paraId="5D905CAC" w14:textId="77777777" w:rsidR="002E6670" w:rsidRPr="005F745C" w:rsidRDefault="003A00D4" w:rsidP="00AF14FF">
      <w:pPr>
        <w:jc w:val="both"/>
        <w:rPr>
          <w:rFonts w:ascii="Times New Roman" w:hAnsi="Times New Roman" w:cs="Times New Roman"/>
          <w:b/>
          <w:bCs/>
          <w:color w:val="BC2E2E"/>
          <w:sz w:val="24"/>
          <w:szCs w:val="24"/>
        </w:rPr>
      </w:pPr>
      <w:r w:rsidRPr="005F745C">
        <w:rPr>
          <w:rFonts w:ascii="Times New Roman" w:hAnsi="Times New Roman" w:cs="Times New Roman"/>
          <w:b/>
          <w:bCs/>
          <w:color w:val="BC2E2E"/>
          <w:sz w:val="24"/>
          <w:szCs w:val="24"/>
        </w:rPr>
        <w:t>8.3</w:t>
      </w:r>
      <w:r w:rsidR="002E6670" w:rsidRPr="005F745C">
        <w:rPr>
          <w:rFonts w:ascii="Times New Roman" w:hAnsi="Times New Roman" w:cs="Times New Roman"/>
          <w:b/>
          <w:bCs/>
          <w:color w:val="BC2E2E"/>
          <w:sz w:val="24"/>
          <w:szCs w:val="24"/>
        </w:rPr>
        <w:t>.1. İdari Tedbirler</w:t>
      </w:r>
    </w:p>
    <w:p w14:paraId="06401D43" w14:textId="77777777" w:rsidR="00753CE1" w:rsidRPr="005F745C" w:rsidRDefault="00753CE1" w:rsidP="00753CE1">
      <w:pPr>
        <w:numPr>
          <w:ilvl w:val="0"/>
          <w:numId w:val="7"/>
        </w:numPr>
        <w:jc w:val="both"/>
        <w:rPr>
          <w:rFonts w:ascii="Times New Roman" w:hAnsi="Times New Roman" w:cs="Times New Roman"/>
          <w:sz w:val="24"/>
          <w:szCs w:val="24"/>
        </w:rPr>
      </w:pPr>
      <w:r w:rsidRPr="005F745C">
        <w:rPr>
          <w:rFonts w:ascii="Times New Roman" w:hAnsi="Times New Roman" w:cs="Times New Roman"/>
          <w:sz w:val="24"/>
          <w:szCs w:val="24"/>
        </w:rPr>
        <w:t>Aydınlatma Metinleri (Çalışan, Çalışan Adayı, Müşteri, Kamera Sistemleri, Covid-19 Salgın Süreci) ve Açık Rıza Metinleri Hazırlanmıştır.</w:t>
      </w:r>
    </w:p>
    <w:p w14:paraId="64AF4098" w14:textId="77777777" w:rsidR="00753CE1" w:rsidRPr="005F745C" w:rsidRDefault="00753CE1" w:rsidP="00753CE1">
      <w:pPr>
        <w:numPr>
          <w:ilvl w:val="0"/>
          <w:numId w:val="7"/>
        </w:numPr>
        <w:jc w:val="both"/>
        <w:rPr>
          <w:rFonts w:ascii="Times New Roman" w:hAnsi="Times New Roman" w:cs="Times New Roman"/>
          <w:sz w:val="24"/>
          <w:szCs w:val="24"/>
        </w:rPr>
      </w:pPr>
      <w:r w:rsidRPr="005F745C">
        <w:rPr>
          <w:rFonts w:ascii="Times New Roman" w:hAnsi="Times New Roman" w:cs="Times New Roman"/>
          <w:sz w:val="24"/>
          <w:szCs w:val="24"/>
        </w:rPr>
        <w:t>Çalışanlar için veri güvenliği hükümleri içeren disiplin düzenlemeleri mevcuttur.</w:t>
      </w:r>
    </w:p>
    <w:p w14:paraId="324DFC55" w14:textId="77777777" w:rsidR="00753CE1" w:rsidRPr="005F745C" w:rsidRDefault="00753CE1" w:rsidP="00753CE1">
      <w:pPr>
        <w:numPr>
          <w:ilvl w:val="0"/>
          <w:numId w:val="7"/>
        </w:numPr>
        <w:jc w:val="both"/>
        <w:rPr>
          <w:rFonts w:ascii="Times New Roman" w:hAnsi="Times New Roman" w:cs="Times New Roman"/>
          <w:sz w:val="24"/>
          <w:szCs w:val="24"/>
        </w:rPr>
      </w:pPr>
      <w:r w:rsidRPr="005F745C">
        <w:rPr>
          <w:rFonts w:ascii="Times New Roman" w:hAnsi="Times New Roman" w:cs="Times New Roman"/>
          <w:sz w:val="24"/>
          <w:szCs w:val="24"/>
        </w:rPr>
        <w:t>Çalışanlar için veri güvenliği konusunda belli aralıklarla eğitim ve farkındalık çalışmaları yapılmaktadır.</w:t>
      </w:r>
    </w:p>
    <w:p w14:paraId="74D61F0B" w14:textId="0B384140" w:rsidR="00753CE1" w:rsidRPr="005F745C" w:rsidRDefault="00357226" w:rsidP="00753CE1">
      <w:pPr>
        <w:numPr>
          <w:ilvl w:val="0"/>
          <w:numId w:val="7"/>
        </w:numPr>
        <w:jc w:val="both"/>
        <w:rPr>
          <w:rFonts w:ascii="Times New Roman" w:hAnsi="Times New Roman" w:cs="Times New Roman"/>
          <w:sz w:val="24"/>
          <w:szCs w:val="24"/>
        </w:rPr>
      </w:pPr>
      <w:r w:rsidRPr="005F745C">
        <w:rPr>
          <w:rFonts w:ascii="Times New Roman" w:hAnsi="Times New Roman" w:cs="Times New Roman"/>
          <w:sz w:val="24"/>
          <w:szCs w:val="24"/>
        </w:rPr>
        <w:t>E</w:t>
      </w:r>
      <w:r w:rsidR="00753CE1" w:rsidRPr="005F745C">
        <w:rPr>
          <w:rFonts w:ascii="Times New Roman" w:hAnsi="Times New Roman" w:cs="Times New Roman"/>
          <w:sz w:val="24"/>
          <w:szCs w:val="24"/>
        </w:rPr>
        <w:t>rişim yetkileri düzenlenmiştir.</w:t>
      </w:r>
    </w:p>
    <w:p w14:paraId="5571E4DA" w14:textId="68DDBC3E" w:rsidR="00753CE1" w:rsidRPr="005F745C" w:rsidRDefault="00357226" w:rsidP="00753CE1">
      <w:pPr>
        <w:numPr>
          <w:ilvl w:val="0"/>
          <w:numId w:val="7"/>
        </w:numPr>
        <w:jc w:val="both"/>
        <w:rPr>
          <w:rFonts w:ascii="Times New Roman" w:hAnsi="Times New Roman" w:cs="Times New Roman"/>
          <w:sz w:val="24"/>
          <w:szCs w:val="24"/>
        </w:rPr>
      </w:pPr>
      <w:r w:rsidRPr="005F745C">
        <w:rPr>
          <w:rFonts w:ascii="Times New Roman" w:hAnsi="Times New Roman" w:cs="Times New Roman"/>
          <w:sz w:val="24"/>
          <w:szCs w:val="24"/>
        </w:rPr>
        <w:t>Birim</w:t>
      </w:r>
      <w:r w:rsidR="00753CE1" w:rsidRPr="005F745C">
        <w:rPr>
          <w:rFonts w:ascii="Times New Roman" w:hAnsi="Times New Roman" w:cs="Times New Roman"/>
          <w:sz w:val="24"/>
          <w:szCs w:val="24"/>
        </w:rPr>
        <w:t xml:space="preserve"> bazı</w:t>
      </w:r>
      <w:r w:rsidRPr="005F745C">
        <w:rPr>
          <w:rFonts w:ascii="Times New Roman" w:hAnsi="Times New Roman" w:cs="Times New Roman"/>
          <w:sz w:val="24"/>
          <w:szCs w:val="24"/>
        </w:rPr>
        <w:t>nda</w:t>
      </w:r>
      <w:r w:rsidR="00753CE1" w:rsidRPr="005F745C">
        <w:rPr>
          <w:rFonts w:ascii="Times New Roman" w:hAnsi="Times New Roman" w:cs="Times New Roman"/>
          <w:sz w:val="24"/>
          <w:szCs w:val="24"/>
        </w:rPr>
        <w:t xml:space="preserve"> kişisel verileri korumaya yönelik eğitim verilmiştir.</w:t>
      </w:r>
    </w:p>
    <w:p w14:paraId="6082FD1E" w14:textId="0013644F" w:rsidR="00357226" w:rsidRPr="005F745C" w:rsidRDefault="00357226" w:rsidP="00753CE1">
      <w:pPr>
        <w:numPr>
          <w:ilvl w:val="0"/>
          <w:numId w:val="7"/>
        </w:numPr>
        <w:jc w:val="both"/>
        <w:rPr>
          <w:rFonts w:ascii="Times New Roman" w:hAnsi="Times New Roman" w:cs="Times New Roman"/>
          <w:sz w:val="24"/>
          <w:szCs w:val="24"/>
        </w:rPr>
      </w:pPr>
      <w:r w:rsidRPr="005F745C">
        <w:rPr>
          <w:rFonts w:ascii="Times New Roman" w:hAnsi="Times New Roman" w:cs="Times New Roman"/>
          <w:sz w:val="24"/>
          <w:szCs w:val="24"/>
        </w:rPr>
        <w:t>Birim bazında belirlenen hukuksal uyum gerekliliklerinin sağlanması için ilgili birimin özelinde farkındalık yaratılmakta ve uygulama kuralları belirlenmekte; bu hususların denetimini ve uygulamanın sürekliliğini sağlamak için gerekli idari tedbirler hayata geçirilmektedir.</w:t>
      </w:r>
    </w:p>
    <w:p w14:paraId="0D6562C7" w14:textId="77777777" w:rsidR="00753CE1" w:rsidRPr="005F745C" w:rsidRDefault="00753CE1" w:rsidP="00753CE1">
      <w:pPr>
        <w:numPr>
          <w:ilvl w:val="0"/>
          <w:numId w:val="7"/>
        </w:numPr>
        <w:jc w:val="both"/>
        <w:rPr>
          <w:rFonts w:ascii="Times New Roman" w:hAnsi="Times New Roman" w:cs="Times New Roman"/>
          <w:sz w:val="24"/>
          <w:szCs w:val="24"/>
        </w:rPr>
      </w:pPr>
      <w:r w:rsidRPr="005F745C">
        <w:rPr>
          <w:rFonts w:ascii="Times New Roman" w:hAnsi="Times New Roman" w:cs="Times New Roman"/>
          <w:sz w:val="24"/>
          <w:szCs w:val="24"/>
        </w:rPr>
        <w:t>Gizlilik taahhütnameleri yapılmaktadır.</w:t>
      </w:r>
    </w:p>
    <w:p w14:paraId="058B2F22" w14:textId="77777777" w:rsidR="00753CE1" w:rsidRPr="005F745C" w:rsidRDefault="00753CE1" w:rsidP="00753CE1">
      <w:pPr>
        <w:numPr>
          <w:ilvl w:val="0"/>
          <w:numId w:val="7"/>
        </w:numPr>
        <w:jc w:val="both"/>
        <w:rPr>
          <w:rFonts w:ascii="Times New Roman" w:hAnsi="Times New Roman" w:cs="Times New Roman"/>
          <w:sz w:val="24"/>
          <w:szCs w:val="24"/>
        </w:rPr>
      </w:pPr>
      <w:r w:rsidRPr="005F745C">
        <w:rPr>
          <w:rFonts w:ascii="Times New Roman" w:hAnsi="Times New Roman" w:cs="Times New Roman"/>
          <w:sz w:val="24"/>
          <w:szCs w:val="24"/>
        </w:rPr>
        <w:t>Güvenlik politika ve prosedürlerine uymayan çalışanlara yönelik uygulanacak disiplin yönetmeliği hazırlanmıştır.</w:t>
      </w:r>
    </w:p>
    <w:p w14:paraId="479BDFBA" w14:textId="77777777" w:rsidR="00753CE1" w:rsidRPr="005F745C" w:rsidRDefault="00753CE1" w:rsidP="00753CE1">
      <w:pPr>
        <w:numPr>
          <w:ilvl w:val="0"/>
          <w:numId w:val="7"/>
        </w:numPr>
        <w:jc w:val="both"/>
        <w:rPr>
          <w:rFonts w:ascii="Times New Roman" w:hAnsi="Times New Roman" w:cs="Times New Roman"/>
          <w:sz w:val="24"/>
          <w:szCs w:val="24"/>
        </w:rPr>
      </w:pPr>
      <w:r w:rsidRPr="005F745C">
        <w:rPr>
          <w:rFonts w:ascii="Times New Roman" w:hAnsi="Times New Roman" w:cs="Times New Roman"/>
          <w:sz w:val="24"/>
          <w:szCs w:val="24"/>
        </w:rPr>
        <w:t>İmzalanan sözleşmeler veri güvenliği hükümleri içermektedir.</w:t>
      </w:r>
    </w:p>
    <w:p w14:paraId="41E2BB23" w14:textId="77777777" w:rsidR="00753CE1" w:rsidRPr="005F745C" w:rsidRDefault="00753CE1" w:rsidP="00753CE1">
      <w:pPr>
        <w:numPr>
          <w:ilvl w:val="0"/>
          <w:numId w:val="7"/>
        </w:numPr>
        <w:jc w:val="both"/>
        <w:rPr>
          <w:rFonts w:ascii="Times New Roman" w:hAnsi="Times New Roman" w:cs="Times New Roman"/>
          <w:sz w:val="24"/>
          <w:szCs w:val="24"/>
        </w:rPr>
      </w:pPr>
      <w:r w:rsidRPr="005F745C">
        <w:rPr>
          <w:rFonts w:ascii="Times New Roman" w:hAnsi="Times New Roman" w:cs="Times New Roman"/>
          <w:sz w:val="24"/>
          <w:szCs w:val="24"/>
        </w:rPr>
        <w:t>Katmanlı kamera aydınlatma metinleri kameraların bulunduğu bölgelere asılmıştır.</w:t>
      </w:r>
    </w:p>
    <w:p w14:paraId="3231FC04" w14:textId="77777777" w:rsidR="00753CE1" w:rsidRPr="005F745C" w:rsidRDefault="00753CE1" w:rsidP="00753CE1">
      <w:pPr>
        <w:numPr>
          <w:ilvl w:val="0"/>
          <w:numId w:val="7"/>
        </w:numPr>
        <w:jc w:val="both"/>
        <w:rPr>
          <w:rFonts w:ascii="Times New Roman" w:hAnsi="Times New Roman" w:cs="Times New Roman"/>
          <w:sz w:val="24"/>
          <w:szCs w:val="24"/>
        </w:rPr>
      </w:pPr>
      <w:r w:rsidRPr="005F745C">
        <w:rPr>
          <w:rFonts w:ascii="Times New Roman" w:hAnsi="Times New Roman" w:cs="Times New Roman"/>
          <w:sz w:val="24"/>
          <w:szCs w:val="24"/>
        </w:rPr>
        <w:t>Kişisel verilerin saklanması ile ilgili teknik ve idari riskler hakkında çalışanlar bilgilendirilerek farkındalık yaratılmıştır.</w:t>
      </w:r>
    </w:p>
    <w:p w14:paraId="429DF82D" w14:textId="6C1A3CB3" w:rsidR="00753CE1" w:rsidRPr="005F745C" w:rsidRDefault="00357226" w:rsidP="00753CE1">
      <w:pPr>
        <w:numPr>
          <w:ilvl w:val="0"/>
          <w:numId w:val="7"/>
        </w:numPr>
        <w:jc w:val="both"/>
        <w:rPr>
          <w:rFonts w:ascii="Times New Roman" w:hAnsi="Times New Roman" w:cs="Times New Roman"/>
          <w:sz w:val="24"/>
          <w:szCs w:val="24"/>
        </w:rPr>
      </w:pPr>
      <w:r w:rsidRPr="005F745C">
        <w:rPr>
          <w:rFonts w:ascii="Times New Roman" w:hAnsi="Times New Roman" w:cs="Times New Roman"/>
          <w:sz w:val="24"/>
          <w:szCs w:val="24"/>
        </w:rPr>
        <w:t>Kurumun yürütmekte olduğu tüm faaliyetler detaylı olarak tüm birimlerin özelinde analiz edilerek, bu analiz neticesinde ilgili birimlerin gerçekleştirmiş olduğu faaliyetler özelinde k</w:t>
      </w:r>
      <w:r w:rsidR="00753CE1" w:rsidRPr="005F745C">
        <w:rPr>
          <w:rFonts w:ascii="Times New Roman" w:hAnsi="Times New Roman" w:cs="Times New Roman"/>
          <w:sz w:val="24"/>
          <w:szCs w:val="24"/>
        </w:rPr>
        <w:t>işisel veri işleme envanteri hazırlanmıştır.</w:t>
      </w:r>
    </w:p>
    <w:p w14:paraId="41469E34" w14:textId="77777777" w:rsidR="00753CE1" w:rsidRPr="005F745C" w:rsidRDefault="00753CE1" w:rsidP="00753CE1">
      <w:pPr>
        <w:numPr>
          <w:ilvl w:val="0"/>
          <w:numId w:val="7"/>
        </w:numPr>
        <w:jc w:val="both"/>
        <w:rPr>
          <w:rFonts w:ascii="Times New Roman" w:hAnsi="Times New Roman" w:cs="Times New Roman"/>
          <w:sz w:val="24"/>
          <w:szCs w:val="24"/>
        </w:rPr>
      </w:pPr>
      <w:r w:rsidRPr="005F745C">
        <w:rPr>
          <w:rFonts w:ascii="Times New Roman" w:hAnsi="Times New Roman" w:cs="Times New Roman"/>
          <w:sz w:val="24"/>
          <w:szCs w:val="24"/>
        </w:rPr>
        <w:t>Kişisel Verileri Koruma Komitesi kurulmuştur.</w:t>
      </w:r>
    </w:p>
    <w:p w14:paraId="4D301226" w14:textId="77777777" w:rsidR="00753CE1" w:rsidRPr="005F745C" w:rsidRDefault="00753CE1" w:rsidP="00753CE1">
      <w:pPr>
        <w:numPr>
          <w:ilvl w:val="0"/>
          <w:numId w:val="7"/>
        </w:numPr>
        <w:jc w:val="both"/>
        <w:rPr>
          <w:rFonts w:ascii="Times New Roman" w:hAnsi="Times New Roman" w:cs="Times New Roman"/>
          <w:sz w:val="24"/>
          <w:szCs w:val="24"/>
        </w:rPr>
      </w:pPr>
      <w:r w:rsidRPr="005F745C">
        <w:rPr>
          <w:rFonts w:ascii="Times New Roman" w:hAnsi="Times New Roman" w:cs="Times New Roman"/>
          <w:sz w:val="24"/>
          <w:szCs w:val="24"/>
        </w:rPr>
        <w:t>Kişisel veri güvenliği politika ve prosedürleri belirlenmiştir.</w:t>
      </w:r>
    </w:p>
    <w:p w14:paraId="48350CCD" w14:textId="77777777" w:rsidR="00753CE1" w:rsidRPr="005F745C" w:rsidRDefault="00753CE1" w:rsidP="00753CE1">
      <w:pPr>
        <w:numPr>
          <w:ilvl w:val="0"/>
          <w:numId w:val="7"/>
        </w:numPr>
        <w:jc w:val="both"/>
        <w:rPr>
          <w:rFonts w:ascii="Times New Roman" w:hAnsi="Times New Roman" w:cs="Times New Roman"/>
          <w:sz w:val="24"/>
          <w:szCs w:val="24"/>
        </w:rPr>
      </w:pPr>
      <w:r w:rsidRPr="005F745C">
        <w:rPr>
          <w:rFonts w:ascii="Times New Roman" w:hAnsi="Times New Roman" w:cs="Times New Roman"/>
          <w:sz w:val="24"/>
          <w:szCs w:val="24"/>
        </w:rPr>
        <w:lastRenderedPageBreak/>
        <w:t>Kişisel veri güvenliği sorunları hızlı bir şekilde raporlanmaktadır.</w:t>
      </w:r>
    </w:p>
    <w:p w14:paraId="3638FBE0" w14:textId="77777777" w:rsidR="00753CE1" w:rsidRPr="005F745C" w:rsidRDefault="00753CE1" w:rsidP="00753CE1">
      <w:pPr>
        <w:numPr>
          <w:ilvl w:val="0"/>
          <w:numId w:val="7"/>
        </w:numPr>
        <w:jc w:val="both"/>
        <w:rPr>
          <w:rFonts w:ascii="Times New Roman" w:hAnsi="Times New Roman" w:cs="Times New Roman"/>
          <w:sz w:val="24"/>
          <w:szCs w:val="24"/>
        </w:rPr>
      </w:pPr>
      <w:r w:rsidRPr="005F745C">
        <w:rPr>
          <w:rFonts w:ascii="Times New Roman" w:hAnsi="Times New Roman" w:cs="Times New Roman"/>
          <w:sz w:val="24"/>
          <w:szCs w:val="24"/>
        </w:rPr>
        <w:t>Kişisel veri güvenliğinin takibi yapılmaktadır.</w:t>
      </w:r>
    </w:p>
    <w:p w14:paraId="43238D54" w14:textId="77777777" w:rsidR="00753CE1" w:rsidRPr="005F745C" w:rsidRDefault="00753CE1" w:rsidP="00753CE1">
      <w:pPr>
        <w:numPr>
          <w:ilvl w:val="0"/>
          <w:numId w:val="7"/>
        </w:numPr>
        <w:jc w:val="both"/>
        <w:rPr>
          <w:rFonts w:ascii="Times New Roman" w:hAnsi="Times New Roman" w:cs="Times New Roman"/>
          <w:sz w:val="24"/>
          <w:szCs w:val="24"/>
        </w:rPr>
      </w:pPr>
      <w:r w:rsidRPr="005F745C">
        <w:rPr>
          <w:rFonts w:ascii="Times New Roman" w:hAnsi="Times New Roman" w:cs="Times New Roman"/>
          <w:sz w:val="24"/>
          <w:szCs w:val="24"/>
        </w:rPr>
        <w:t>Kişisel veri içeren fiziksel ortamlara giriş çıkışlarla ilgili gerekli güvenlik önlemleri alınmaktadır.</w:t>
      </w:r>
    </w:p>
    <w:p w14:paraId="45F197E5" w14:textId="77777777" w:rsidR="00753CE1" w:rsidRPr="005F745C" w:rsidRDefault="00753CE1" w:rsidP="00753CE1">
      <w:pPr>
        <w:numPr>
          <w:ilvl w:val="0"/>
          <w:numId w:val="7"/>
        </w:numPr>
        <w:jc w:val="both"/>
        <w:rPr>
          <w:rFonts w:ascii="Times New Roman" w:hAnsi="Times New Roman" w:cs="Times New Roman"/>
          <w:sz w:val="24"/>
          <w:szCs w:val="24"/>
        </w:rPr>
      </w:pPr>
      <w:r w:rsidRPr="005F745C">
        <w:rPr>
          <w:rFonts w:ascii="Times New Roman" w:hAnsi="Times New Roman" w:cs="Times New Roman"/>
          <w:sz w:val="24"/>
          <w:szCs w:val="24"/>
        </w:rPr>
        <w:t>Kişisel veri içeren fiziksel ortamların dış risklere (yangın, sel vb.) karşı güvenliği sağlanmaktadır.</w:t>
      </w:r>
    </w:p>
    <w:p w14:paraId="605D17DD" w14:textId="77777777" w:rsidR="00753CE1" w:rsidRPr="005F745C" w:rsidRDefault="00753CE1" w:rsidP="00753CE1">
      <w:pPr>
        <w:numPr>
          <w:ilvl w:val="0"/>
          <w:numId w:val="7"/>
        </w:numPr>
        <w:jc w:val="both"/>
        <w:rPr>
          <w:rFonts w:ascii="Times New Roman" w:hAnsi="Times New Roman" w:cs="Times New Roman"/>
          <w:sz w:val="24"/>
          <w:szCs w:val="24"/>
        </w:rPr>
      </w:pPr>
      <w:r w:rsidRPr="005F745C">
        <w:rPr>
          <w:rFonts w:ascii="Times New Roman" w:hAnsi="Times New Roman" w:cs="Times New Roman"/>
          <w:sz w:val="24"/>
          <w:szCs w:val="24"/>
        </w:rPr>
        <w:t>Kişisel veri içeren ortamların güvenliği sağlanmaktadır.</w:t>
      </w:r>
    </w:p>
    <w:p w14:paraId="6E6953CC" w14:textId="77777777" w:rsidR="00753CE1" w:rsidRPr="005F745C" w:rsidRDefault="00753CE1" w:rsidP="00753CE1">
      <w:pPr>
        <w:numPr>
          <w:ilvl w:val="0"/>
          <w:numId w:val="7"/>
        </w:numPr>
        <w:jc w:val="both"/>
        <w:rPr>
          <w:rFonts w:ascii="Times New Roman" w:hAnsi="Times New Roman" w:cs="Times New Roman"/>
          <w:sz w:val="24"/>
          <w:szCs w:val="24"/>
        </w:rPr>
      </w:pPr>
      <w:r w:rsidRPr="005F745C">
        <w:rPr>
          <w:rFonts w:ascii="Times New Roman" w:hAnsi="Times New Roman" w:cs="Times New Roman"/>
          <w:sz w:val="24"/>
          <w:szCs w:val="24"/>
        </w:rPr>
        <w:t>Kişisel veriler mümkün olduğunca azaltılmaktadır.</w:t>
      </w:r>
    </w:p>
    <w:p w14:paraId="59C0A322" w14:textId="77777777" w:rsidR="00753CE1" w:rsidRPr="005F745C" w:rsidRDefault="00753CE1" w:rsidP="00753CE1">
      <w:pPr>
        <w:numPr>
          <w:ilvl w:val="0"/>
          <w:numId w:val="7"/>
        </w:numPr>
        <w:jc w:val="both"/>
        <w:rPr>
          <w:rFonts w:ascii="Times New Roman" w:hAnsi="Times New Roman" w:cs="Times New Roman"/>
          <w:sz w:val="24"/>
          <w:szCs w:val="24"/>
        </w:rPr>
      </w:pPr>
      <w:r w:rsidRPr="005F745C">
        <w:rPr>
          <w:rFonts w:ascii="Times New Roman" w:hAnsi="Times New Roman" w:cs="Times New Roman"/>
          <w:sz w:val="24"/>
          <w:szCs w:val="24"/>
        </w:rPr>
        <w:t>Özel nitelikli kişisel veri güvenliğine yönelik protokol ve prosedürler belirlenmiş ve uygulanmaktadır.</w:t>
      </w:r>
    </w:p>
    <w:p w14:paraId="683E8CEB" w14:textId="77777777" w:rsidR="005648CE" w:rsidRPr="005F745C" w:rsidRDefault="00753CE1" w:rsidP="00AF14FF">
      <w:pPr>
        <w:numPr>
          <w:ilvl w:val="0"/>
          <w:numId w:val="7"/>
        </w:numPr>
        <w:jc w:val="both"/>
        <w:rPr>
          <w:rFonts w:ascii="Times New Roman" w:hAnsi="Times New Roman" w:cs="Times New Roman"/>
          <w:sz w:val="24"/>
          <w:szCs w:val="24"/>
        </w:rPr>
      </w:pPr>
      <w:r w:rsidRPr="005F745C">
        <w:rPr>
          <w:rFonts w:ascii="Times New Roman" w:hAnsi="Times New Roman" w:cs="Times New Roman"/>
          <w:sz w:val="24"/>
          <w:szCs w:val="24"/>
        </w:rPr>
        <w:t xml:space="preserve">Sözleşmeler KVKK </w:t>
      </w:r>
      <w:proofErr w:type="gramStart"/>
      <w:r w:rsidRPr="005F745C">
        <w:rPr>
          <w:rFonts w:ascii="Times New Roman" w:hAnsi="Times New Roman" w:cs="Times New Roman"/>
          <w:sz w:val="24"/>
          <w:szCs w:val="24"/>
        </w:rPr>
        <w:t>İle</w:t>
      </w:r>
      <w:proofErr w:type="gramEnd"/>
      <w:r w:rsidRPr="005F745C">
        <w:rPr>
          <w:rFonts w:ascii="Times New Roman" w:hAnsi="Times New Roman" w:cs="Times New Roman"/>
          <w:sz w:val="24"/>
          <w:szCs w:val="24"/>
        </w:rPr>
        <w:t xml:space="preserve"> uyumlu hale getirilmiştir.</w:t>
      </w:r>
    </w:p>
    <w:p w14:paraId="42B10809" w14:textId="77777777" w:rsidR="00753CE1" w:rsidRPr="005F745C" w:rsidRDefault="00753CE1" w:rsidP="00753CE1">
      <w:pPr>
        <w:jc w:val="both"/>
        <w:rPr>
          <w:rFonts w:ascii="Times New Roman" w:hAnsi="Times New Roman" w:cs="Times New Roman"/>
          <w:sz w:val="24"/>
          <w:szCs w:val="24"/>
        </w:rPr>
      </w:pPr>
    </w:p>
    <w:p w14:paraId="1C8E13FE" w14:textId="77777777" w:rsidR="00753CE1" w:rsidRPr="005F745C" w:rsidRDefault="003A00D4" w:rsidP="00AF14FF">
      <w:pPr>
        <w:jc w:val="both"/>
        <w:rPr>
          <w:rFonts w:ascii="Times New Roman" w:hAnsi="Times New Roman" w:cs="Times New Roman"/>
          <w:b/>
          <w:bCs/>
          <w:color w:val="BC2E2E"/>
          <w:sz w:val="24"/>
          <w:szCs w:val="24"/>
        </w:rPr>
      </w:pPr>
      <w:r w:rsidRPr="005F745C">
        <w:rPr>
          <w:rFonts w:ascii="Times New Roman" w:hAnsi="Times New Roman" w:cs="Times New Roman"/>
          <w:b/>
          <w:bCs/>
          <w:color w:val="BC2E2E"/>
          <w:sz w:val="24"/>
          <w:szCs w:val="24"/>
        </w:rPr>
        <w:t>8.3</w:t>
      </w:r>
      <w:r w:rsidR="002E6670" w:rsidRPr="005F745C">
        <w:rPr>
          <w:rFonts w:ascii="Times New Roman" w:hAnsi="Times New Roman" w:cs="Times New Roman"/>
          <w:b/>
          <w:bCs/>
          <w:color w:val="BC2E2E"/>
          <w:sz w:val="24"/>
          <w:szCs w:val="24"/>
        </w:rPr>
        <w:t>.2. Teknik Tedbirler</w:t>
      </w:r>
    </w:p>
    <w:p w14:paraId="130F8A46" w14:textId="324710CD" w:rsidR="005270E6" w:rsidRPr="005F745C" w:rsidRDefault="00B8064B" w:rsidP="005270E6">
      <w:pPr>
        <w:pStyle w:val="ListeParagraf"/>
        <w:numPr>
          <w:ilvl w:val="0"/>
          <w:numId w:val="8"/>
        </w:numPr>
        <w:jc w:val="both"/>
        <w:rPr>
          <w:rFonts w:ascii="Times New Roman" w:hAnsi="Times New Roman" w:cs="Times New Roman"/>
          <w:sz w:val="24"/>
          <w:szCs w:val="24"/>
        </w:rPr>
      </w:pPr>
      <w:r w:rsidRPr="005F745C">
        <w:rPr>
          <w:rFonts w:ascii="Times New Roman" w:hAnsi="Times New Roman" w:cs="Times New Roman"/>
          <w:sz w:val="24"/>
          <w:szCs w:val="24"/>
        </w:rPr>
        <w:t>Belediye</w:t>
      </w:r>
      <w:r w:rsidR="002E6670" w:rsidRPr="005F745C">
        <w:rPr>
          <w:rFonts w:ascii="Times New Roman" w:hAnsi="Times New Roman" w:cs="Times New Roman"/>
          <w:sz w:val="24"/>
          <w:szCs w:val="24"/>
        </w:rPr>
        <w:t xml:space="preserve">, veri güvenliğini sağlamak amacıyla bilgili ve deneyimli kişiler istihdam </w:t>
      </w:r>
      <w:r w:rsidR="00753CE1" w:rsidRPr="005F745C">
        <w:rPr>
          <w:rFonts w:ascii="Times New Roman" w:hAnsi="Times New Roman" w:cs="Times New Roman"/>
          <w:sz w:val="24"/>
          <w:szCs w:val="24"/>
        </w:rPr>
        <w:t xml:space="preserve">etmekte </w:t>
      </w:r>
      <w:r w:rsidR="002E6670" w:rsidRPr="005F745C">
        <w:rPr>
          <w:rFonts w:ascii="Times New Roman" w:hAnsi="Times New Roman" w:cs="Times New Roman"/>
          <w:sz w:val="24"/>
          <w:szCs w:val="24"/>
        </w:rPr>
        <w:t>ve personeline gerekli kişisel</w:t>
      </w:r>
      <w:r w:rsidR="00753CE1" w:rsidRPr="005F745C">
        <w:rPr>
          <w:rFonts w:ascii="Times New Roman" w:hAnsi="Times New Roman" w:cs="Times New Roman"/>
          <w:sz w:val="24"/>
          <w:szCs w:val="24"/>
        </w:rPr>
        <w:t xml:space="preserve"> </w:t>
      </w:r>
      <w:r w:rsidR="002E6670" w:rsidRPr="005F745C">
        <w:rPr>
          <w:rFonts w:ascii="Times New Roman" w:hAnsi="Times New Roman" w:cs="Times New Roman"/>
          <w:sz w:val="24"/>
          <w:szCs w:val="24"/>
        </w:rPr>
        <w:t xml:space="preserve">verilerin korunmasına ilişkin eğitimleri </w:t>
      </w:r>
      <w:r w:rsidR="00753CE1" w:rsidRPr="005F745C">
        <w:rPr>
          <w:rFonts w:ascii="Times New Roman" w:hAnsi="Times New Roman" w:cs="Times New Roman"/>
          <w:sz w:val="24"/>
          <w:szCs w:val="24"/>
        </w:rPr>
        <w:t>vermektedir.</w:t>
      </w:r>
    </w:p>
    <w:p w14:paraId="3910C881" w14:textId="276A9895" w:rsidR="00753CE1" w:rsidRPr="005F745C" w:rsidRDefault="002E6670" w:rsidP="005270E6">
      <w:pPr>
        <w:pStyle w:val="ListeParagraf"/>
        <w:numPr>
          <w:ilvl w:val="0"/>
          <w:numId w:val="8"/>
        </w:numPr>
        <w:jc w:val="both"/>
        <w:rPr>
          <w:rFonts w:ascii="Times New Roman" w:hAnsi="Times New Roman" w:cs="Times New Roman"/>
          <w:sz w:val="24"/>
          <w:szCs w:val="24"/>
        </w:rPr>
      </w:pPr>
      <w:r w:rsidRPr="005F745C">
        <w:rPr>
          <w:rFonts w:ascii="Times New Roman" w:hAnsi="Times New Roman" w:cs="Times New Roman"/>
          <w:sz w:val="24"/>
          <w:szCs w:val="24"/>
        </w:rPr>
        <w:t xml:space="preserve">Kurulan sistemler kapsamında gerekli iç kontrolleri </w:t>
      </w:r>
      <w:r w:rsidR="00753CE1" w:rsidRPr="005F745C">
        <w:rPr>
          <w:rFonts w:ascii="Times New Roman" w:hAnsi="Times New Roman" w:cs="Times New Roman"/>
          <w:sz w:val="24"/>
          <w:szCs w:val="24"/>
        </w:rPr>
        <w:t>yapılmaktadır.</w:t>
      </w:r>
    </w:p>
    <w:p w14:paraId="24931F4F" w14:textId="208592A8" w:rsidR="00753CE1" w:rsidRPr="005F745C" w:rsidRDefault="00753CE1" w:rsidP="005270E6">
      <w:pPr>
        <w:pStyle w:val="ListeParagraf"/>
        <w:numPr>
          <w:ilvl w:val="0"/>
          <w:numId w:val="8"/>
        </w:numPr>
        <w:jc w:val="both"/>
        <w:rPr>
          <w:rFonts w:ascii="Times New Roman" w:hAnsi="Times New Roman" w:cs="Times New Roman"/>
          <w:sz w:val="24"/>
          <w:szCs w:val="24"/>
        </w:rPr>
      </w:pPr>
      <w:r w:rsidRPr="005F745C">
        <w:rPr>
          <w:rFonts w:ascii="Times New Roman" w:eastAsia="Times New Roman" w:hAnsi="Times New Roman" w:cs="Times New Roman"/>
          <w:color w:val="000000"/>
          <w:sz w:val="24"/>
          <w:szCs w:val="24"/>
          <w:lang w:eastAsia="tr-TR"/>
        </w:rPr>
        <w:t>Ağ güvenliği ve uygulama güvenliği sağlanmaktadır.</w:t>
      </w:r>
    </w:p>
    <w:p w14:paraId="15DE4984" w14:textId="6774B4BB" w:rsidR="00357226" w:rsidRPr="005F745C" w:rsidRDefault="00753CE1" w:rsidP="005270E6">
      <w:pPr>
        <w:pStyle w:val="ListeParagraf"/>
        <w:numPr>
          <w:ilvl w:val="0"/>
          <w:numId w:val="8"/>
        </w:numPr>
        <w:jc w:val="both"/>
        <w:rPr>
          <w:rFonts w:ascii="Times New Roman" w:hAnsi="Times New Roman" w:cs="Times New Roman"/>
          <w:sz w:val="24"/>
          <w:szCs w:val="24"/>
        </w:rPr>
      </w:pPr>
      <w:r w:rsidRPr="005F745C">
        <w:rPr>
          <w:rFonts w:ascii="Times New Roman" w:eastAsia="Times New Roman" w:hAnsi="Times New Roman" w:cs="Times New Roman"/>
          <w:color w:val="000000"/>
          <w:sz w:val="24"/>
          <w:szCs w:val="24"/>
          <w:lang w:eastAsia="tr-TR"/>
        </w:rPr>
        <w:t>Çalışanlar için yetki matrisi oluşturulmuştur.</w:t>
      </w:r>
    </w:p>
    <w:p w14:paraId="108C2A3E" w14:textId="63E07A5E" w:rsidR="00753CE1" w:rsidRPr="005F745C" w:rsidRDefault="00357226" w:rsidP="005270E6">
      <w:pPr>
        <w:pStyle w:val="ListeParagraf"/>
        <w:numPr>
          <w:ilvl w:val="0"/>
          <w:numId w:val="8"/>
        </w:numPr>
        <w:jc w:val="both"/>
        <w:rPr>
          <w:rFonts w:ascii="Times New Roman" w:hAnsi="Times New Roman" w:cs="Times New Roman"/>
          <w:sz w:val="24"/>
          <w:szCs w:val="24"/>
        </w:rPr>
      </w:pPr>
      <w:r w:rsidRPr="005F745C">
        <w:rPr>
          <w:rFonts w:ascii="Times New Roman" w:hAnsi="Times New Roman" w:cs="Times New Roman"/>
          <w:sz w:val="24"/>
          <w:szCs w:val="24"/>
        </w:rPr>
        <w:t>Erişim yetkileri sınırlandırılmakta, yetkiler düzenli olarak gözden geçirilmektedir.</w:t>
      </w:r>
    </w:p>
    <w:p w14:paraId="3CEFABC7" w14:textId="343B3949" w:rsidR="00357226" w:rsidRPr="005F745C" w:rsidRDefault="00753CE1" w:rsidP="005270E6">
      <w:pPr>
        <w:pStyle w:val="ListeParagraf"/>
        <w:numPr>
          <w:ilvl w:val="0"/>
          <w:numId w:val="8"/>
        </w:numPr>
        <w:jc w:val="both"/>
        <w:rPr>
          <w:rFonts w:ascii="Times New Roman" w:hAnsi="Times New Roman" w:cs="Times New Roman"/>
          <w:sz w:val="24"/>
          <w:szCs w:val="24"/>
        </w:rPr>
      </w:pPr>
      <w:r w:rsidRPr="005F745C">
        <w:rPr>
          <w:rFonts w:ascii="Times New Roman" w:eastAsia="Times New Roman" w:hAnsi="Times New Roman" w:cs="Times New Roman"/>
          <w:color w:val="000000"/>
          <w:sz w:val="24"/>
          <w:szCs w:val="24"/>
          <w:lang w:eastAsia="tr-TR"/>
        </w:rPr>
        <w:t xml:space="preserve">Erişim </w:t>
      </w:r>
      <w:proofErr w:type="spellStart"/>
      <w:r w:rsidRPr="005F745C">
        <w:rPr>
          <w:rFonts w:ascii="Times New Roman" w:eastAsia="Times New Roman" w:hAnsi="Times New Roman" w:cs="Times New Roman"/>
          <w:color w:val="000000"/>
          <w:sz w:val="24"/>
          <w:szCs w:val="24"/>
          <w:lang w:eastAsia="tr-TR"/>
        </w:rPr>
        <w:t>logları</w:t>
      </w:r>
      <w:proofErr w:type="spellEnd"/>
      <w:r w:rsidRPr="005F745C">
        <w:rPr>
          <w:rFonts w:ascii="Times New Roman" w:eastAsia="Times New Roman" w:hAnsi="Times New Roman" w:cs="Times New Roman"/>
          <w:color w:val="000000"/>
          <w:sz w:val="24"/>
          <w:szCs w:val="24"/>
          <w:lang w:eastAsia="tr-TR"/>
        </w:rPr>
        <w:t xml:space="preserve"> düzenli olarak tutulmaktadır.</w:t>
      </w:r>
    </w:p>
    <w:p w14:paraId="0739F5BE" w14:textId="08F38280" w:rsidR="00753CE1" w:rsidRPr="005F745C" w:rsidRDefault="00357226" w:rsidP="005270E6">
      <w:pPr>
        <w:pStyle w:val="ListeParagraf"/>
        <w:numPr>
          <w:ilvl w:val="0"/>
          <w:numId w:val="8"/>
        </w:numPr>
        <w:jc w:val="both"/>
        <w:rPr>
          <w:rFonts w:ascii="Times New Roman" w:hAnsi="Times New Roman" w:cs="Times New Roman"/>
          <w:sz w:val="24"/>
          <w:szCs w:val="24"/>
        </w:rPr>
      </w:pPr>
      <w:r w:rsidRPr="005F745C">
        <w:rPr>
          <w:rFonts w:ascii="Times New Roman" w:hAnsi="Times New Roman" w:cs="Times New Roman"/>
          <w:sz w:val="24"/>
          <w:szCs w:val="24"/>
        </w:rPr>
        <w:t>Kişisel Verilerin tutulduğu ortamlara veriye erişim kısıtlanarak yalnızca yetkili kişilerin, kişisel verinin saklanma amacı ile sınırlı olarak bu verilere erişmesine izin verilmekte, Kişisel Verilerin bulunduğu veri depolama alanlarına erişimlerin iz kayıtları tutularak uygunsuz erişimler veya erişim denemeleri ilgililere iletilmektedir.</w:t>
      </w:r>
    </w:p>
    <w:p w14:paraId="55C8E723" w14:textId="1CAE6C64" w:rsidR="00753CE1" w:rsidRPr="005F745C" w:rsidRDefault="00753CE1" w:rsidP="005270E6">
      <w:pPr>
        <w:pStyle w:val="ListeParagraf"/>
        <w:numPr>
          <w:ilvl w:val="0"/>
          <w:numId w:val="8"/>
        </w:numPr>
        <w:jc w:val="both"/>
        <w:rPr>
          <w:rFonts w:ascii="Times New Roman" w:hAnsi="Times New Roman" w:cs="Times New Roman"/>
          <w:sz w:val="24"/>
          <w:szCs w:val="24"/>
        </w:rPr>
      </w:pPr>
      <w:r w:rsidRPr="005F745C">
        <w:rPr>
          <w:rFonts w:ascii="Times New Roman" w:eastAsia="Times New Roman" w:hAnsi="Times New Roman" w:cs="Times New Roman"/>
          <w:color w:val="000000"/>
          <w:sz w:val="24"/>
          <w:szCs w:val="24"/>
          <w:lang w:eastAsia="tr-TR"/>
        </w:rPr>
        <w:t>Erişim, bilgi güvenliği, kullanım, saklama ve imha konularında kurumsal politikalar hazırlanmış ve uygulamaya başlanmıştır.</w:t>
      </w:r>
    </w:p>
    <w:p w14:paraId="29F14934" w14:textId="09F44D73" w:rsidR="00753CE1" w:rsidRPr="005F745C" w:rsidRDefault="00753CE1" w:rsidP="005270E6">
      <w:pPr>
        <w:pStyle w:val="ListeParagraf"/>
        <w:numPr>
          <w:ilvl w:val="0"/>
          <w:numId w:val="8"/>
        </w:numPr>
        <w:jc w:val="both"/>
        <w:rPr>
          <w:rFonts w:ascii="Times New Roman" w:hAnsi="Times New Roman" w:cs="Times New Roman"/>
          <w:sz w:val="24"/>
          <w:szCs w:val="24"/>
        </w:rPr>
      </w:pPr>
      <w:r w:rsidRPr="005F745C">
        <w:rPr>
          <w:rFonts w:ascii="Times New Roman" w:eastAsia="Times New Roman" w:hAnsi="Times New Roman" w:cs="Times New Roman"/>
          <w:color w:val="000000"/>
          <w:sz w:val="24"/>
          <w:szCs w:val="24"/>
          <w:lang w:eastAsia="tr-TR"/>
        </w:rPr>
        <w:t>Gerektiğinde veri maskeleme önlemi uygulanmaktadır.</w:t>
      </w:r>
    </w:p>
    <w:p w14:paraId="07BCDA9D" w14:textId="24AAF58D" w:rsidR="00753CE1" w:rsidRPr="005F745C" w:rsidRDefault="00753CE1" w:rsidP="005270E6">
      <w:pPr>
        <w:pStyle w:val="ListeParagraf"/>
        <w:numPr>
          <w:ilvl w:val="0"/>
          <w:numId w:val="8"/>
        </w:numPr>
        <w:jc w:val="both"/>
        <w:rPr>
          <w:rFonts w:ascii="Times New Roman" w:hAnsi="Times New Roman" w:cs="Times New Roman"/>
          <w:sz w:val="24"/>
          <w:szCs w:val="24"/>
        </w:rPr>
      </w:pPr>
      <w:r w:rsidRPr="005F745C">
        <w:rPr>
          <w:rFonts w:ascii="Times New Roman" w:eastAsia="Times New Roman" w:hAnsi="Times New Roman" w:cs="Times New Roman"/>
          <w:color w:val="000000"/>
          <w:sz w:val="24"/>
          <w:szCs w:val="24"/>
          <w:lang w:eastAsia="tr-TR"/>
        </w:rPr>
        <w:t>Görev değişikliği olan ya da işten ayrılan çalışanların bu alandaki yetkileri kaldırılmaktadır.</w:t>
      </w:r>
    </w:p>
    <w:p w14:paraId="7D9A7535" w14:textId="3B0FE445" w:rsidR="00753CE1" w:rsidRPr="005F745C" w:rsidRDefault="00753CE1" w:rsidP="005270E6">
      <w:pPr>
        <w:pStyle w:val="ListeParagraf"/>
        <w:numPr>
          <w:ilvl w:val="0"/>
          <w:numId w:val="8"/>
        </w:numPr>
        <w:jc w:val="both"/>
        <w:rPr>
          <w:rFonts w:ascii="Times New Roman" w:hAnsi="Times New Roman" w:cs="Times New Roman"/>
          <w:sz w:val="24"/>
          <w:szCs w:val="24"/>
        </w:rPr>
      </w:pPr>
      <w:r w:rsidRPr="005F745C">
        <w:rPr>
          <w:rFonts w:ascii="Times New Roman" w:eastAsia="Times New Roman" w:hAnsi="Times New Roman" w:cs="Times New Roman"/>
          <w:color w:val="000000"/>
          <w:sz w:val="24"/>
          <w:szCs w:val="24"/>
          <w:lang w:eastAsia="tr-TR"/>
        </w:rPr>
        <w:t>Güncel anti-virüs sistemleri kullanılmaktadır.</w:t>
      </w:r>
    </w:p>
    <w:p w14:paraId="7EBF48E7" w14:textId="31C8B883" w:rsidR="00753CE1" w:rsidRPr="005F745C" w:rsidRDefault="00753CE1" w:rsidP="005270E6">
      <w:pPr>
        <w:pStyle w:val="ListeParagraf"/>
        <w:numPr>
          <w:ilvl w:val="0"/>
          <w:numId w:val="8"/>
        </w:numPr>
        <w:jc w:val="both"/>
        <w:rPr>
          <w:rFonts w:ascii="Times New Roman" w:hAnsi="Times New Roman" w:cs="Times New Roman"/>
          <w:sz w:val="24"/>
          <w:szCs w:val="24"/>
        </w:rPr>
      </w:pPr>
      <w:r w:rsidRPr="005F745C">
        <w:rPr>
          <w:rFonts w:ascii="Times New Roman" w:eastAsia="Times New Roman" w:hAnsi="Times New Roman" w:cs="Times New Roman"/>
          <w:color w:val="000000"/>
          <w:sz w:val="24"/>
          <w:szCs w:val="24"/>
          <w:lang w:eastAsia="tr-TR"/>
        </w:rPr>
        <w:t>Kişisel veriler yedeklenmekte ve yedeklenen kişisel verilerin güvenliği de sağlanmaktadır.</w:t>
      </w:r>
    </w:p>
    <w:p w14:paraId="016002A1" w14:textId="7C9C9B50" w:rsidR="00753CE1" w:rsidRPr="005F745C" w:rsidRDefault="00753CE1" w:rsidP="005270E6">
      <w:pPr>
        <w:pStyle w:val="ListeParagraf"/>
        <w:numPr>
          <w:ilvl w:val="0"/>
          <w:numId w:val="8"/>
        </w:numPr>
        <w:jc w:val="both"/>
        <w:rPr>
          <w:rFonts w:ascii="Times New Roman" w:hAnsi="Times New Roman" w:cs="Times New Roman"/>
          <w:sz w:val="24"/>
          <w:szCs w:val="24"/>
        </w:rPr>
      </w:pPr>
      <w:r w:rsidRPr="005F745C">
        <w:rPr>
          <w:rFonts w:ascii="Times New Roman" w:eastAsia="Times New Roman" w:hAnsi="Times New Roman" w:cs="Times New Roman"/>
          <w:color w:val="000000"/>
          <w:sz w:val="24"/>
          <w:szCs w:val="24"/>
          <w:lang w:eastAsia="tr-TR"/>
        </w:rPr>
        <w:t>Kurum içi periyodik ve/veya rastgele denetimler yapılmakta ve yaptırılmaktadır.</w:t>
      </w:r>
    </w:p>
    <w:p w14:paraId="648919D7" w14:textId="628040A4" w:rsidR="00753CE1" w:rsidRPr="005F745C" w:rsidRDefault="00753CE1" w:rsidP="005270E6">
      <w:pPr>
        <w:pStyle w:val="ListeParagraf"/>
        <w:numPr>
          <w:ilvl w:val="0"/>
          <w:numId w:val="8"/>
        </w:numPr>
        <w:jc w:val="both"/>
        <w:rPr>
          <w:rFonts w:ascii="Times New Roman" w:hAnsi="Times New Roman" w:cs="Times New Roman"/>
          <w:sz w:val="24"/>
          <w:szCs w:val="24"/>
        </w:rPr>
      </w:pPr>
      <w:proofErr w:type="spellStart"/>
      <w:r w:rsidRPr="005F745C">
        <w:rPr>
          <w:rFonts w:ascii="Times New Roman" w:eastAsia="Times New Roman" w:hAnsi="Times New Roman" w:cs="Times New Roman"/>
          <w:color w:val="000000"/>
          <w:sz w:val="24"/>
          <w:szCs w:val="24"/>
          <w:lang w:eastAsia="tr-TR"/>
        </w:rPr>
        <w:t>Log</w:t>
      </w:r>
      <w:proofErr w:type="spellEnd"/>
      <w:r w:rsidRPr="005F745C">
        <w:rPr>
          <w:rFonts w:ascii="Times New Roman" w:eastAsia="Times New Roman" w:hAnsi="Times New Roman" w:cs="Times New Roman"/>
          <w:color w:val="000000"/>
          <w:sz w:val="24"/>
          <w:szCs w:val="24"/>
          <w:lang w:eastAsia="tr-TR"/>
        </w:rPr>
        <w:t xml:space="preserve"> kayıtları kullanıcı müdahalesi olmayacak şekilde tutulmaktadır.</w:t>
      </w:r>
    </w:p>
    <w:p w14:paraId="7A6095E0" w14:textId="6AE164F6" w:rsidR="00753CE1" w:rsidRPr="005F745C" w:rsidRDefault="00753CE1" w:rsidP="005270E6">
      <w:pPr>
        <w:pStyle w:val="ListeParagraf"/>
        <w:numPr>
          <w:ilvl w:val="0"/>
          <w:numId w:val="8"/>
        </w:numPr>
        <w:jc w:val="both"/>
        <w:rPr>
          <w:rFonts w:ascii="Times New Roman" w:hAnsi="Times New Roman" w:cs="Times New Roman"/>
          <w:sz w:val="24"/>
          <w:szCs w:val="24"/>
        </w:rPr>
      </w:pPr>
      <w:r w:rsidRPr="005F745C">
        <w:rPr>
          <w:rFonts w:ascii="Times New Roman" w:eastAsia="Times New Roman" w:hAnsi="Times New Roman" w:cs="Times New Roman"/>
          <w:color w:val="000000"/>
          <w:sz w:val="24"/>
          <w:szCs w:val="24"/>
          <w:lang w:eastAsia="tr-TR"/>
        </w:rPr>
        <w:t>Mevcut risk ve tehditler belirlenmiştir.</w:t>
      </w:r>
    </w:p>
    <w:p w14:paraId="711F43E4" w14:textId="21F36FD1" w:rsidR="00753CE1" w:rsidRPr="005F745C" w:rsidRDefault="00753CE1" w:rsidP="005270E6">
      <w:pPr>
        <w:pStyle w:val="ListeParagraf"/>
        <w:numPr>
          <w:ilvl w:val="0"/>
          <w:numId w:val="8"/>
        </w:numPr>
        <w:jc w:val="both"/>
        <w:rPr>
          <w:rFonts w:ascii="Times New Roman" w:hAnsi="Times New Roman" w:cs="Times New Roman"/>
          <w:sz w:val="24"/>
          <w:szCs w:val="24"/>
        </w:rPr>
      </w:pPr>
      <w:r w:rsidRPr="005F745C">
        <w:rPr>
          <w:rFonts w:ascii="Times New Roman" w:eastAsia="Times New Roman" w:hAnsi="Times New Roman" w:cs="Times New Roman"/>
          <w:color w:val="000000"/>
          <w:sz w:val="24"/>
          <w:szCs w:val="24"/>
          <w:lang w:eastAsia="tr-TR"/>
        </w:rPr>
        <w:t>Taşınabilir bellek, CD, DVD ortamında aktarılan özel nitelikli kişiler veriler şifrelenerek aktarılmaktadır.</w:t>
      </w:r>
    </w:p>
    <w:p w14:paraId="577C8540" w14:textId="77777777" w:rsidR="00753CE1" w:rsidRPr="005F745C" w:rsidRDefault="00753CE1" w:rsidP="00753CE1">
      <w:pPr>
        <w:pStyle w:val="ListeParagraf"/>
        <w:numPr>
          <w:ilvl w:val="0"/>
          <w:numId w:val="8"/>
        </w:numPr>
        <w:jc w:val="both"/>
        <w:rPr>
          <w:rFonts w:ascii="Times New Roman" w:hAnsi="Times New Roman" w:cs="Times New Roman"/>
          <w:sz w:val="24"/>
          <w:szCs w:val="24"/>
        </w:rPr>
      </w:pPr>
      <w:r w:rsidRPr="005F745C">
        <w:rPr>
          <w:rFonts w:ascii="Times New Roman" w:eastAsia="Times New Roman" w:hAnsi="Times New Roman" w:cs="Times New Roman"/>
          <w:color w:val="000000"/>
          <w:sz w:val="24"/>
          <w:szCs w:val="24"/>
          <w:lang w:eastAsia="tr-TR"/>
        </w:rPr>
        <w:t>Veri işleyen hizmet sağlayıcılarının veri güvenliği konusunda belli aralıklarla denetimi sağlanmaktadır.</w:t>
      </w:r>
    </w:p>
    <w:p w14:paraId="5F10D92A" w14:textId="77777777" w:rsidR="00753CE1" w:rsidRPr="005F745C" w:rsidRDefault="00753CE1" w:rsidP="00753CE1">
      <w:pPr>
        <w:pStyle w:val="ListeParagraf"/>
        <w:rPr>
          <w:rFonts w:ascii="Times New Roman" w:eastAsia="Times New Roman" w:hAnsi="Times New Roman" w:cs="Times New Roman"/>
          <w:color w:val="000000"/>
          <w:sz w:val="24"/>
          <w:szCs w:val="24"/>
          <w:lang w:eastAsia="tr-TR"/>
        </w:rPr>
      </w:pPr>
    </w:p>
    <w:p w14:paraId="24681632" w14:textId="7EDD48A7" w:rsidR="00526782" w:rsidRPr="005F745C" w:rsidRDefault="00753CE1" w:rsidP="00526782">
      <w:pPr>
        <w:pStyle w:val="ListeParagraf"/>
        <w:numPr>
          <w:ilvl w:val="0"/>
          <w:numId w:val="8"/>
        </w:numPr>
        <w:jc w:val="both"/>
        <w:rPr>
          <w:rFonts w:ascii="Times New Roman" w:hAnsi="Times New Roman" w:cs="Times New Roman"/>
          <w:sz w:val="24"/>
          <w:szCs w:val="24"/>
        </w:rPr>
      </w:pPr>
      <w:r w:rsidRPr="005F745C">
        <w:rPr>
          <w:rFonts w:ascii="Times New Roman" w:eastAsia="Times New Roman" w:hAnsi="Times New Roman" w:cs="Times New Roman"/>
          <w:color w:val="000000"/>
          <w:sz w:val="24"/>
          <w:szCs w:val="24"/>
          <w:lang w:eastAsia="tr-TR"/>
        </w:rPr>
        <w:lastRenderedPageBreak/>
        <w:t>Veri işleyen hizmet sağlayıcılarının, veri güvenliği konusunda farkındalığı sağlanmaktadır.</w:t>
      </w:r>
    </w:p>
    <w:p w14:paraId="0A3922A9" w14:textId="77777777" w:rsidR="005270E6" w:rsidRPr="005F745C" w:rsidRDefault="005270E6" w:rsidP="005270E6">
      <w:pPr>
        <w:pStyle w:val="ListeParagraf"/>
        <w:ind w:left="765"/>
        <w:jc w:val="both"/>
        <w:rPr>
          <w:rFonts w:ascii="Times New Roman" w:hAnsi="Times New Roman" w:cs="Times New Roman"/>
          <w:sz w:val="24"/>
          <w:szCs w:val="24"/>
        </w:rPr>
      </w:pPr>
    </w:p>
    <w:p w14:paraId="48285242" w14:textId="77777777" w:rsidR="00F749D9" w:rsidRPr="005F745C" w:rsidRDefault="00F749D9" w:rsidP="00F749D9">
      <w:pPr>
        <w:jc w:val="both"/>
        <w:rPr>
          <w:rFonts w:ascii="Times New Roman" w:hAnsi="Times New Roman" w:cs="Times New Roman"/>
          <w:b/>
          <w:bCs/>
          <w:color w:val="BC2E2E"/>
          <w:sz w:val="24"/>
          <w:szCs w:val="24"/>
        </w:rPr>
      </w:pPr>
      <w:r w:rsidRPr="005F745C">
        <w:rPr>
          <w:rFonts w:ascii="Times New Roman" w:hAnsi="Times New Roman" w:cs="Times New Roman"/>
          <w:b/>
          <w:bCs/>
          <w:color w:val="BC2E2E"/>
          <w:sz w:val="24"/>
          <w:szCs w:val="24"/>
        </w:rPr>
        <w:t>8.4. KVK Kurulu Tarafından Verilen Kararları Yerine Getirme Yükümlülüğü</w:t>
      </w:r>
    </w:p>
    <w:p w14:paraId="6AFD2220" w14:textId="319F9C1B" w:rsidR="00BA0207" w:rsidRPr="005F745C" w:rsidRDefault="00B8064B" w:rsidP="00F749D9">
      <w:pPr>
        <w:jc w:val="both"/>
        <w:rPr>
          <w:rFonts w:ascii="Times New Roman" w:hAnsi="Times New Roman" w:cs="Times New Roman"/>
          <w:sz w:val="24"/>
          <w:szCs w:val="24"/>
        </w:rPr>
      </w:pPr>
      <w:r w:rsidRPr="005F745C">
        <w:rPr>
          <w:rFonts w:ascii="Times New Roman" w:hAnsi="Times New Roman" w:cs="Times New Roman"/>
          <w:sz w:val="24"/>
          <w:szCs w:val="24"/>
        </w:rPr>
        <w:t>Belediye</w:t>
      </w:r>
      <w:r w:rsidR="00F749D9" w:rsidRPr="005F745C">
        <w:rPr>
          <w:rFonts w:ascii="Times New Roman" w:hAnsi="Times New Roman" w:cs="Times New Roman"/>
          <w:sz w:val="24"/>
          <w:szCs w:val="24"/>
        </w:rPr>
        <w:t>, kişisel verilerin, temel hak ve özgürlüklere uygun şekilde işlenmesini sağlamak adına faaliyette bulunan ve KVK Kurumu’nun icra organı olan KVK Kurulu tarafından verilen kararlara uygun hareket etmektedir.</w:t>
      </w:r>
    </w:p>
    <w:p w14:paraId="53347F84" w14:textId="40CEDEFC" w:rsidR="005270E6" w:rsidRPr="005F745C" w:rsidRDefault="005270E6" w:rsidP="00F749D9">
      <w:pPr>
        <w:jc w:val="both"/>
        <w:rPr>
          <w:rFonts w:ascii="Times New Roman" w:hAnsi="Times New Roman" w:cs="Times New Roman"/>
          <w:sz w:val="24"/>
          <w:szCs w:val="24"/>
        </w:rPr>
      </w:pPr>
    </w:p>
    <w:p w14:paraId="5B4D34C6" w14:textId="77777777" w:rsidR="009C3D5A" w:rsidRPr="005F745C" w:rsidRDefault="009C3D5A" w:rsidP="00F749D9">
      <w:pPr>
        <w:jc w:val="both"/>
        <w:rPr>
          <w:rFonts w:ascii="Times New Roman" w:hAnsi="Times New Roman" w:cs="Times New Roman"/>
          <w:sz w:val="24"/>
          <w:szCs w:val="24"/>
        </w:rPr>
      </w:pPr>
    </w:p>
    <w:p w14:paraId="0C13077C" w14:textId="77777777" w:rsidR="00F749D9" w:rsidRPr="005F745C" w:rsidRDefault="00F749D9" w:rsidP="00F749D9">
      <w:pPr>
        <w:jc w:val="both"/>
        <w:rPr>
          <w:rFonts w:ascii="Times New Roman" w:hAnsi="Times New Roman" w:cs="Times New Roman"/>
          <w:b/>
          <w:bCs/>
          <w:color w:val="BC2E2E"/>
          <w:sz w:val="24"/>
          <w:szCs w:val="24"/>
        </w:rPr>
      </w:pPr>
      <w:r w:rsidRPr="005F745C">
        <w:rPr>
          <w:rFonts w:ascii="Times New Roman" w:hAnsi="Times New Roman" w:cs="Times New Roman"/>
          <w:b/>
          <w:bCs/>
          <w:color w:val="BC2E2E"/>
          <w:sz w:val="24"/>
          <w:szCs w:val="24"/>
        </w:rPr>
        <w:t>8.5. Veri Sahibi Başvurularına Cevap Verme Yükümlülüğü</w:t>
      </w:r>
    </w:p>
    <w:p w14:paraId="23EC5CAC" w14:textId="1C0133F3" w:rsidR="005270E6" w:rsidRPr="005F745C" w:rsidRDefault="00B8064B" w:rsidP="00F749D9">
      <w:pPr>
        <w:jc w:val="both"/>
        <w:rPr>
          <w:rFonts w:ascii="Times New Roman" w:hAnsi="Times New Roman" w:cs="Times New Roman"/>
          <w:sz w:val="24"/>
          <w:szCs w:val="24"/>
        </w:rPr>
      </w:pPr>
      <w:r w:rsidRPr="005F745C">
        <w:rPr>
          <w:rFonts w:ascii="Times New Roman" w:hAnsi="Times New Roman" w:cs="Times New Roman"/>
          <w:sz w:val="24"/>
          <w:szCs w:val="24"/>
        </w:rPr>
        <w:t>Belediye</w:t>
      </w:r>
      <w:r w:rsidR="00F749D9" w:rsidRPr="005F745C">
        <w:rPr>
          <w:rFonts w:ascii="Times New Roman" w:hAnsi="Times New Roman" w:cs="Times New Roman"/>
          <w:sz w:val="24"/>
          <w:szCs w:val="24"/>
        </w:rPr>
        <w:t>, veri sorumlusu sıfatıyla KVK Kanunu’nun 13. maddesi gereğince, veri sahiplerinin kişisel verilerine ilişkin taleplerini, talebin niteliğine göre en kısa sürede ve en geç otuz (30) gün içinde sonuçlandırmaktadır. Veri sahipleri kişisel verilerine ilişkin taleplerini Veri Sorumlusuna Başvuru Usul ve Esasları Hakkında Tebliğ doğrultusunda gerçekleştirmelidir.</w:t>
      </w:r>
    </w:p>
    <w:p w14:paraId="5B96FE59" w14:textId="77777777" w:rsidR="00F749D9" w:rsidRPr="005F745C" w:rsidRDefault="00F749D9" w:rsidP="00F749D9">
      <w:pPr>
        <w:jc w:val="both"/>
        <w:rPr>
          <w:rFonts w:ascii="Times New Roman" w:hAnsi="Times New Roman" w:cs="Times New Roman"/>
          <w:b/>
          <w:bCs/>
          <w:color w:val="BC2E2E"/>
          <w:sz w:val="24"/>
          <w:szCs w:val="24"/>
        </w:rPr>
      </w:pPr>
      <w:r w:rsidRPr="005F745C">
        <w:rPr>
          <w:rFonts w:ascii="Times New Roman" w:hAnsi="Times New Roman" w:cs="Times New Roman"/>
          <w:b/>
          <w:bCs/>
          <w:color w:val="BC2E2E"/>
          <w:sz w:val="24"/>
          <w:szCs w:val="24"/>
        </w:rPr>
        <w:t>8.6. Kişisel Verilerin Silinmesi, Yok Edilmesi ve Anonimleştirilmesi Yükümlülüğü:</w:t>
      </w:r>
    </w:p>
    <w:p w14:paraId="088D69EE" w14:textId="5B0715AE" w:rsidR="005270E6" w:rsidRPr="005F745C" w:rsidRDefault="00F749D9" w:rsidP="00F749D9">
      <w:pPr>
        <w:jc w:val="both"/>
        <w:rPr>
          <w:rFonts w:ascii="Times New Roman" w:hAnsi="Times New Roman" w:cs="Times New Roman"/>
          <w:sz w:val="24"/>
          <w:szCs w:val="24"/>
        </w:rPr>
      </w:pPr>
      <w:proofErr w:type="spellStart"/>
      <w:r w:rsidRPr="005F745C">
        <w:rPr>
          <w:rFonts w:ascii="Times New Roman" w:hAnsi="Times New Roman" w:cs="Times New Roman"/>
          <w:sz w:val="24"/>
          <w:szCs w:val="24"/>
        </w:rPr>
        <w:t>KVKK’nın</w:t>
      </w:r>
      <w:proofErr w:type="spellEnd"/>
      <w:r w:rsidRPr="005F745C">
        <w:rPr>
          <w:rFonts w:ascii="Times New Roman" w:hAnsi="Times New Roman" w:cs="Times New Roman"/>
          <w:sz w:val="24"/>
          <w:szCs w:val="24"/>
        </w:rPr>
        <w:t xml:space="preserve"> 5 inci ve 6. maddelerinde yer alan kişisel verilerin işlenme şartlarının tamamının ortadan kalkması halinde, kişisel verilerin veri sorumlusu tarafından resen veya ilgili kişinin talebi üzerine silinmesi, yok edilmesi veya anonim hâle getirilmesi gerekir. Kişisel verilerin silinmesi, yok edilmesi veya anonim hale getirilmesinde Kanunun 4. madd</w:t>
      </w:r>
      <w:r w:rsidR="000C3EE1" w:rsidRPr="005F745C">
        <w:rPr>
          <w:rFonts w:ascii="Times New Roman" w:hAnsi="Times New Roman" w:cs="Times New Roman"/>
          <w:sz w:val="24"/>
          <w:szCs w:val="24"/>
        </w:rPr>
        <w:t xml:space="preserve">esindeki genel ilkeler ile 12. </w:t>
      </w:r>
      <w:r w:rsidRPr="005F745C">
        <w:rPr>
          <w:rFonts w:ascii="Times New Roman" w:hAnsi="Times New Roman" w:cs="Times New Roman"/>
          <w:sz w:val="24"/>
          <w:szCs w:val="24"/>
        </w:rPr>
        <w:t xml:space="preserve">maddesi kapsamında alınması gereken teknik ve idari tedbirlere, ilgili mevzuat hükümlerine, Kurul kararlarına ve kişisel veri saklama ve imha politikasına uygun hareket edilmesi zorunludur. Veri sorumlusu, kişisel verilerin silinmesi, yok edilmesi, anonim hale getirilmesi işlemiyle ilgili uyguladığı yöntemleri ilgili politika ve prosedürlerinde açıklamakla yükümlüdür. Yukarıda belirtilen Kişisel Verilerin Silinmesi, Yok Edilmesi veya Anonim Hale Getirilmesi Hakkında Yönetmelik’in 7. maddesi uyarınca </w:t>
      </w:r>
      <w:r w:rsidR="00B8064B" w:rsidRPr="005F745C">
        <w:rPr>
          <w:rFonts w:ascii="Times New Roman" w:hAnsi="Times New Roman" w:cs="Times New Roman"/>
          <w:sz w:val="24"/>
          <w:szCs w:val="24"/>
        </w:rPr>
        <w:t>Belediye</w:t>
      </w:r>
      <w:r w:rsidRPr="005F745C">
        <w:rPr>
          <w:rFonts w:ascii="Times New Roman" w:hAnsi="Times New Roman" w:cs="Times New Roman"/>
          <w:sz w:val="24"/>
          <w:szCs w:val="24"/>
        </w:rPr>
        <w:t xml:space="preserve"> tarafından ayrıca Saklama ve İmha Politikası oluşturulmuştur.</w:t>
      </w:r>
    </w:p>
    <w:p w14:paraId="3ED264BD" w14:textId="77777777" w:rsidR="00494117" w:rsidRPr="005F745C" w:rsidRDefault="00F749D9" w:rsidP="00494117">
      <w:pPr>
        <w:jc w:val="both"/>
        <w:rPr>
          <w:rFonts w:ascii="Times New Roman" w:hAnsi="Times New Roman" w:cs="Times New Roman"/>
          <w:sz w:val="24"/>
          <w:szCs w:val="24"/>
        </w:rPr>
      </w:pPr>
      <w:r w:rsidRPr="005F745C">
        <w:rPr>
          <w:rFonts w:ascii="Times New Roman" w:hAnsi="Times New Roman" w:cs="Times New Roman"/>
          <w:color w:val="BC2E2E"/>
          <w:sz w:val="24"/>
          <w:szCs w:val="24"/>
        </w:rPr>
        <w:t xml:space="preserve">8.6.1 </w:t>
      </w:r>
      <w:r w:rsidR="00494117" w:rsidRPr="005F745C">
        <w:rPr>
          <w:rFonts w:ascii="Times New Roman" w:hAnsi="Times New Roman" w:cs="Times New Roman"/>
          <w:color w:val="BC2E2E"/>
          <w:sz w:val="24"/>
          <w:szCs w:val="24"/>
        </w:rPr>
        <w:t>Kişisel Verilerin Silinmesi, Yok Edilmesi ve Anonimleştirilmesi Şartları:</w:t>
      </w:r>
    </w:p>
    <w:p w14:paraId="33FCA89C" w14:textId="210097F2" w:rsidR="005270E6" w:rsidRPr="005F745C" w:rsidRDefault="00494117" w:rsidP="00494117">
      <w:pPr>
        <w:jc w:val="both"/>
        <w:rPr>
          <w:rFonts w:ascii="Times New Roman" w:hAnsi="Times New Roman" w:cs="Times New Roman"/>
          <w:sz w:val="24"/>
          <w:szCs w:val="24"/>
        </w:rPr>
      </w:pPr>
      <w:r w:rsidRPr="005F745C">
        <w:rPr>
          <w:rFonts w:ascii="Times New Roman" w:hAnsi="Times New Roman" w:cs="Times New Roman"/>
          <w:sz w:val="24"/>
          <w:szCs w:val="24"/>
        </w:rPr>
        <w:t xml:space="preserve">Türk Ceza Kanunu’nun 138. maddesi, KVK Kanunu’nun 7. maddesi ve “Kişisel Verilerin Silinmesi, Yok Edilmesi ve Anonimleştirilmesi Hakkında Yönetmelik” uyarınca, ilgili kanun hükümlerine uygun olarak işlenmiş olmasına rağmen, işlenmesini gerektiren sebeplerin ortadan kalkması hâlinde </w:t>
      </w:r>
      <w:proofErr w:type="gramStart"/>
      <w:r w:rsidR="00B8064B" w:rsidRPr="005F745C">
        <w:rPr>
          <w:rFonts w:ascii="Times New Roman" w:hAnsi="Times New Roman" w:cs="Times New Roman"/>
          <w:sz w:val="24"/>
          <w:szCs w:val="24"/>
        </w:rPr>
        <w:t>Belediye</w:t>
      </w:r>
      <w:r w:rsidR="008462AC" w:rsidRPr="005F745C">
        <w:rPr>
          <w:rFonts w:ascii="Times New Roman" w:hAnsi="Times New Roman" w:cs="Times New Roman"/>
          <w:sz w:val="24"/>
          <w:szCs w:val="24"/>
        </w:rPr>
        <w:t>’n</w:t>
      </w:r>
      <w:r w:rsidRPr="005F745C">
        <w:rPr>
          <w:rFonts w:ascii="Times New Roman" w:hAnsi="Times New Roman" w:cs="Times New Roman"/>
          <w:sz w:val="24"/>
          <w:szCs w:val="24"/>
        </w:rPr>
        <w:t>in  kendi</w:t>
      </w:r>
      <w:proofErr w:type="gramEnd"/>
      <w:r w:rsidRPr="005F745C">
        <w:rPr>
          <w:rFonts w:ascii="Times New Roman" w:hAnsi="Times New Roman" w:cs="Times New Roman"/>
          <w:sz w:val="24"/>
          <w:szCs w:val="24"/>
        </w:rPr>
        <w:t xml:space="preserve"> kararına istinaden veya ilgili kişinin talebi üzerine kişisel veriler silinir, yok edilir veya anonim hâle getirilir. </w:t>
      </w:r>
      <w:r w:rsidR="00B8064B" w:rsidRPr="005F745C">
        <w:rPr>
          <w:rFonts w:ascii="Times New Roman" w:hAnsi="Times New Roman" w:cs="Times New Roman"/>
          <w:sz w:val="24"/>
          <w:szCs w:val="24"/>
        </w:rPr>
        <w:t>Belediye</w:t>
      </w:r>
      <w:r w:rsidR="005F11A2" w:rsidRPr="005F745C">
        <w:rPr>
          <w:rFonts w:ascii="Times New Roman" w:hAnsi="Times New Roman" w:cs="Times New Roman"/>
          <w:sz w:val="24"/>
          <w:szCs w:val="24"/>
        </w:rPr>
        <w:t>ce</w:t>
      </w:r>
      <w:r w:rsidRPr="005F745C">
        <w:rPr>
          <w:rFonts w:ascii="Times New Roman" w:hAnsi="Times New Roman" w:cs="Times New Roman"/>
          <w:sz w:val="24"/>
          <w:szCs w:val="24"/>
        </w:rPr>
        <w:t xml:space="preserve"> bu konuda yönetmelik hükümlerine göre bir politika oluşturmuş olup, bu politika uyarınca verinin niteliğine göre imha işlemi yapılmaktadır. Bu yönetmelik uyarınca </w:t>
      </w:r>
      <w:r w:rsidR="00B8064B" w:rsidRPr="005F745C">
        <w:rPr>
          <w:rFonts w:ascii="Times New Roman" w:hAnsi="Times New Roman" w:cs="Times New Roman"/>
          <w:sz w:val="24"/>
          <w:szCs w:val="24"/>
        </w:rPr>
        <w:t>Belediye</w:t>
      </w:r>
      <w:r w:rsidRPr="005F745C">
        <w:rPr>
          <w:rFonts w:ascii="Times New Roman" w:hAnsi="Times New Roman" w:cs="Times New Roman"/>
          <w:sz w:val="24"/>
          <w:szCs w:val="24"/>
        </w:rPr>
        <w:t xml:space="preserve"> tarafından periyodik imha tarihleri belirlenmiş olup, yükümlülüğün başlaması ile beraber çeşitli aralıklarla periyodik imhanın yapılacağına göre takvim oluşturulmuştur.</w:t>
      </w:r>
    </w:p>
    <w:p w14:paraId="588A8135" w14:textId="77777777" w:rsidR="00030CFD" w:rsidRPr="005F745C" w:rsidRDefault="00030CFD" w:rsidP="00030CFD">
      <w:pPr>
        <w:pStyle w:val="Balk1"/>
        <w:rPr>
          <w:rStyle w:val="KitapBal"/>
          <w:rFonts w:ascii="Times New Roman" w:hAnsi="Times New Roman" w:cs="Times New Roman"/>
          <w:sz w:val="24"/>
          <w:szCs w:val="24"/>
          <w:u w:val="single"/>
        </w:rPr>
      </w:pPr>
      <w:r w:rsidRPr="005F745C">
        <w:rPr>
          <w:rStyle w:val="KitapBal"/>
          <w:rFonts w:ascii="Times New Roman" w:hAnsi="Times New Roman" w:cs="Times New Roman"/>
          <w:sz w:val="24"/>
          <w:szCs w:val="24"/>
          <w:u w:val="single"/>
        </w:rPr>
        <w:t>9.BÖLÜM</w:t>
      </w:r>
    </w:p>
    <w:p w14:paraId="548BA23F" w14:textId="77777777" w:rsidR="00030CFD" w:rsidRPr="005F745C" w:rsidRDefault="00030CFD" w:rsidP="00030CFD">
      <w:pPr>
        <w:rPr>
          <w:rFonts w:ascii="Times New Roman" w:hAnsi="Times New Roman" w:cs="Times New Roman"/>
          <w:sz w:val="24"/>
          <w:szCs w:val="24"/>
        </w:rPr>
      </w:pPr>
    </w:p>
    <w:p w14:paraId="0BDC3C7B" w14:textId="77777777" w:rsidR="00030CFD" w:rsidRPr="005F745C" w:rsidRDefault="00030CFD" w:rsidP="00030CFD">
      <w:pPr>
        <w:jc w:val="both"/>
        <w:rPr>
          <w:rFonts w:ascii="Times New Roman" w:hAnsi="Times New Roman" w:cs="Times New Roman"/>
          <w:b/>
          <w:bCs/>
          <w:color w:val="C00000"/>
          <w:sz w:val="24"/>
          <w:szCs w:val="24"/>
        </w:rPr>
      </w:pPr>
      <w:r w:rsidRPr="005F745C">
        <w:rPr>
          <w:rFonts w:ascii="Times New Roman" w:hAnsi="Times New Roman" w:cs="Times New Roman"/>
          <w:b/>
          <w:bCs/>
          <w:color w:val="C00000"/>
          <w:sz w:val="24"/>
          <w:szCs w:val="24"/>
        </w:rPr>
        <w:t>9.1. POLİTİKA’NIN VE İLGİLİ MEVZUATIN UYGULANMASI</w:t>
      </w:r>
    </w:p>
    <w:p w14:paraId="1B08FC40" w14:textId="68B544B3" w:rsidR="00030CFD" w:rsidRPr="005F745C" w:rsidRDefault="00030CFD" w:rsidP="00030CFD">
      <w:pPr>
        <w:jc w:val="both"/>
        <w:rPr>
          <w:rFonts w:ascii="Times New Roman" w:hAnsi="Times New Roman" w:cs="Times New Roman"/>
          <w:sz w:val="24"/>
          <w:szCs w:val="24"/>
        </w:rPr>
      </w:pPr>
      <w:r w:rsidRPr="005F745C">
        <w:rPr>
          <w:rFonts w:ascii="Times New Roman" w:hAnsi="Times New Roman" w:cs="Times New Roman"/>
          <w:sz w:val="24"/>
          <w:szCs w:val="24"/>
        </w:rPr>
        <w:lastRenderedPageBreak/>
        <w:t xml:space="preserve">Kişisel verilerin işlenmesi ve korunması konusunda yürürlükte bulunan ilgili kanuni düzenlemeler öncelikle uygulama alanı bulacaktır. Yürürlükte bulunan mevzuat ve Politika arasında uyumsuzluk bulunması durumunda, </w:t>
      </w:r>
      <w:r w:rsidR="00B8064B" w:rsidRPr="005F745C">
        <w:rPr>
          <w:rFonts w:ascii="Times New Roman" w:hAnsi="Times New Roman" w:cs="Times New Roman"/>
          <w:sz w:val="24"/>
          <w:szCs w:val="24"/>
        </w:rPr>
        <w:t>Belediye</w:t>
      </w:r>
      <w:r w:rsidRPr="005F745C">
        <w:rPr>
          <w:rFonts w:ascii="Times New Roman" w:hAnsi="Times New Roman" w:cs="Times New Roman"/>
          <w:sz w:val="24"/>
          <w:szCs w:val="24"/>
        </w:rPr>
        <w:t xml:space="preserve">miz yürürlükteki mevzuatın uygulama alanı bulacağını kabul etmektedir. Politika, ilgili mevzuat tarafından ortaya konulan kuralları </w:t>
      </w:r>
      <w:r w:rsidR="00B8064B" w:rsidRPr="005F745C">
        <w:rPr>
          <w:rFonts w:ascii="Times New Roman" w:hAnsi="Times New Roman" w:cs="Times New Roman"/>
          <w:sz w:val="24"/>
          <w:szCs w:val="24"/>
        </w:rPr>
        <w:t>Belediye</w:t>
      </w:r>
      <w:r w:rsidRPr="005F745C">
        <w:rPr>
          <w:rFonts w:ascii="Times New Roman" w:hAnsi="Times New Roman" w:cs="Times New Roman"/>
          <w:sz w:val="24"/>
          <w:szCs w:val="24"/>
        </w:rPr>
        <w:t xml:space="preserve"> uygulamaları kapsamında somutlaştırılarak düzenlemektedir.</w:t>
      </w:r>
    </w:p>
    <w:p w14:paraId="42C1D441" w14:textId="77777777" w:rsidR="00030CFD" w:rsidRPr="005F745C" w:rsidRDefault="00030CFD" w:rsidP="00030CFD">
      <w:pPr>
        <w:jc w:val="both"/>
        <w:rPr>
          <w:rFonts w:ascii="Times New Roman" w:hAnsi="Times New Roman" w:cs="Times New Roman"/>
          <w:b/>
          <w:bCs/>
          <w:color w:val="C00000"/>
          <w:sz w:val="24"/>
          <w:szCs w:val="24"/>
        </w:rPr>
      </w:pPr>
      <w:r w:rsidRPr="005F745C">
        <w:rPr>
          <w:rFonts w:ascii="Times New Roman" w:hAnsi="Times New Roman" w:cs="Times New Roman"/>
          <w:b/>
          <w:bCs/>
          <w:color w:val="C00000"/>
          <w:sz w:val="24"/>
          <w:szCs w:val="24"/>
        </w:rPr>
        <w:t>9.2. POLİTİKA’NIN YÜRÜRLÜĞÜ</w:t>
      </w:r>
    </w:p>
    <w:p w14:paraId="20F89383" w14:textId="74169ADA" w:rsidR="00030CFD" w:rsidRPr="005F745C" w:rsidRDefault="00030CFD" w:rsidP="00030CFD">
      <w:pPr>
        <w:jc w:val="both"/>
        <w:rPr>
          <w:rFonts w:ascii="Times New Roman" w:hAnsi="Times New Roman" w:cs="Times New Roman"/>
          <w:sz w:val="24"/>
          <w:szCs w:val="24"/>
        </w:rPr>
      </w:pPr>
      <w:r w:rsidRPr="005F745C">
        <w:rPr>
          <w:rFonts w:ascii="Times New Roman" w:hAnsi="Times New Roman" w:cs="Times New Roman"/>
          <w:sz w:val="24"/>
          <w:szCs w:val="24"/>
        </w:rPr>
        <w:t>İş</w:t>
      </w:r>
      <w:r w:rsidR="005F11A2" w:rsidRPr="005F745C">
        <w:rPr>
          <w:rFonts w:ascii="Times New Roman" w:hAnsi="Times New Roman" w:cs="Times New Roman"/>
          <w:sz w:val="24"/>
          <w:szCs w:val="24"/>
        </w:rPr>
        <w:t>bu</w:t>
      </w:r>
      <w:r w:rsidR="00AB35C4" w:rsidRPr="005F745C">
        <w:rPr>
          <w:rFonts w:ascii="Times New Roman" w:hAnsi="Times New Roman" w:cs="Times New Roman"/>
          <w:sz w:val="24"/>
          <w:szCs w:val="24"/>
        </w:rPr>
        <w:t xml:space="preserve"> </w:t>
      </w:r>
      <w:proofErr w:type="spellStart"/>
      <w:r w:rsidR="00AB35C4" w:rsidRPr="005F745C">
        <w:rPr>
          <w:rFonts w:ascii="Times New Roman" w:hAnsi="Times New Roman" w:cs="Times New Roman"/>
          <w:sz w:val="24"/>
          <w:szCs w:val="24"/>
        </w:rPr>
        <w:t>Politika’nın</w:t>
      </w:r>
      <w:proofErr w:type="spellEnd"/>
      <w:r w:rsidR="00AB35C4" w:rsidRPr="005F745C">
        <w:rPr>
          <w:rFonts w:ascii="Times New Roman" w:hAnsi="Times New Roman" w:cs="Times New Roman"/>
          <w:sz w:val="24"/>
          <w:szCs w:val="24"/>
        </w:rPr>
        <w:t xml:space="preserve"> yürürlük t</w:t>
      </w:r>
      <w:r w:rsidR="00567995" w:rsidRPr="005F745C">
        <w:rPr>
          <w:rFonts w:ascii="Times New Roman" w:hAnsi="Times New Roman" w:cs="Times New Roman"/>
          <w:sz w:val="24"/>
          <w:szCs w:val="24"/>
        </w:rPr>
        <w:t>arihi 31</w:t>
      </w:r>
      <w:r w:rsidR="005F11A2" w:rsidRPr="005F745C">
        <w:rPr>
          <w:rFonts w:ascii="Times New Roman" w:hAnsi="Times New Roman" w:cs="Times New Roman"/>
          <w:sz w:val="24"/>
          <w:szCs w:val="24"/>
        </w:rPr>
        <w:t>.12.</w:t>
      </w:r>
      <w:r w:rsidRPr="005F745C">
        <w:rPr>
          <w:rFonts w:ascii="Times New Roman" w:hAnsi="Times New Roman" w:cs="Times New Roman"/>
          <w:sz w:val="24"/>
          <w:szCs w:val="24"/>
        </w:rPr>
        <w:t>202</w:t>
      </w:r>
      <w:r w:rsidR="00511FCC">
        <w:rPr>
          <w:rFonts w:ascii="Times New Roman" w:hAnsi="Times New Roman" w:cs="Times New Roman"/>
          <w:sz w:val="24"/>
          <w:szCs w:val="24"/>
        </w:rPr>
        <w:t>4</w:t>
      </w:r>
      <w:r w:rsidRPr="005F745C">
        <w:rPr>
          <w:rFonts w:ascii="Times New Roman" w:hAnsi="Times New Roman" w:cs="Times New Roman"/>
          <w:sz w:val="24"/>
          <w:szCs w:val="24"/>
        </w:rPr>
        <w:t xml:space="preserve">’dir. İşbu Politika, </w:t>
      </w:r>
      <w:r w:rsidR="00B8064B" w:rsidRPr="005F745C">
        <w:rPr>
          <w:rFonts w:ascii="Times New Roman" w:hAnsi="Times New Roman" w:cs="Times New Roman"/>
          <w:sz w:val="24"/>
          <w:szCs w:val="24"/>
        </w:rPr>
        <w:t>Belediye</w:t>
      </w:r>
      <w:r w:rsidR="00357226" w:rsidRPr="005F745C">
        <w:rPr>
          <w:rFonts w:ascii="Times New Roman" w:hAnsi="Times New Roman" w:cs="Times New Roman"/>
          <w:sz w:val="24"/>
          <w:szCs w:val="24"/>
        </w:rPr>
        <w:t>n</w:t>
      </w:r>
      <w:r w:rsidRPr="005F745C">
        <w:rPr>
          <w:rFonts w:ascii="Times New Roman" w:hAnsi="Times New Roman" w:cs="Times New Roman"/>
          <w:sz w:val="24"/>
          <w:szCs w:val="24"/>
        </w:rPr>
        <w:t>in internet sitesinde</w:t>
      </w:r>
      <w:r w:rsidR="00567995" w:rsidRPr="005F745C">
        <w:rPr>
          <w:rFonts w:ascii="Times New Roman" w:hAnsi="Times New Roman" w:cs="Times New Roman"/>
          <w:sz w:val="24"/>
          <w:szCs w:val="24"/>
        </w:rPr>
        <w:t xml:space="preserve"> </w:t>
      </w:r>
      <w:hyperlink r:id="rId9" w:history="1">
        <w:r w:rsidR="00511FCC" w:rsidRPr="00E613EE">
          <w:rPr>
            <w:rStyle w:val="Kpr"/>
            <w:rFonts w:ascii="Times New Roman" w:hAnsi="Times New Roman" w:cs="Times New Roman"/>
            <w:sz w:val="24"/>
            <w:szCs w:val="24"/>
          </w:rPr>
          <w:t>www.urgup.bel.tr</w:t>
        </w:r>
      </w:hyperlink>
      <w:r w:rsidR="00511FCC">
        <w:rPr>
          <w:rFonts w:ascii="Times New Roman" w:hAnsi="Times New Roman" w:cs="Times New Roman"/>
          <w:sz w:val="24"/>
          <w:szCs w:val="24"/>
        </w:rPr>
        <w:t xml:space="preserve"> </w:t>
      </w:r>
      <w:r w:rsidR="000C3EE1" w:rsidRPr="005F745C">
        <w:rPr>
          <w:rFonts w:ascii="Times New Roman" w:hAnsi="Times New Roman" w:cs="Times New Roman"/>
          <w:sz w:val="24"/>
          <w:szCs w:val="24"/>
        </w:rPr>
        <w:t xml:space="preserve">’de </w:t>
      </w:r>
      <w:r w:rsidRPr="005F745C">
        <w:rPr>
          <w:rFonts w:ascii="Times New Roman" w:hAnsi="Times New Roman" w:cs="Times New Roman"/>
          <w:sz w:val="24"/>
          <w:szCs w:val="24"/>
        </w:rPr>
        <w:t>yayımlanır ve kişisel veri sahiplerinin talebi üzerine ilgili kişilerin erişimine sunulur.</w:t>
      </w:r>
    </w:p>
    <w:p w14:paraId="26CCCCFF" w14:textId="77777777" w:rsidR="009C3D5A" w:rsidRPr="005F745C" w:rsidRDefault="009C3D5A" w:rsidP="00030CFD">
      <w:pPr>
        <w:jc w:val="both"/>
        <w:rPr>
          <w:rFonts w:ascii="Times New Roman" w:hAnsi="Times New Roman" w:cs="Times New Roman"/>
          <w:sz w:val="24"/>
          <w:szCs w:val="24"/>
        </w:rPr>
      </w:pPr>
    </w:p>
    <w:p w14:paraId="7B3FD085" w14:textId="77777777" w:rsidR="00030CFD" w:rsidRPr="005F745C" w:rsidRDefault="00030CFD" w:rsidP="00030CFD">
      <w:pPr>
        <w:jc w:val="both"/>
        <w:rPr>
          <w:rFonts w:ascii="Times New Roman" w:hAnsi="Times New Roman" w:cs="Times New Roman"/>
          <w:b/>
          <w:bCs/>
          <w:color w:val="C00000"/>
          <w:sz w:val="24"/>
          <w:szCs w:val="24"/>
        </w:rPr>
      </w:pPr>
      <w:r w:rsidRPr="005F745C">
        <w:rPr>
          <w:rFonts w:ascii="Times New Roman" w:hAnsi="Times New Roman" w:cs="Times New Roman"/>
          <w:b/>
          <w:bCs/>
          <w:color w:val="C00000"/>
          <w:sz w:val="24"/>
          <w:szCs w:val="24"/>
        </w:rPr>
        <w:t>9.3.DAĞITIM</w:t>
      </w:r>
    </w:p>
    <w:p w14:paraId="5A2F668A" w14:textId="164CFED9" w:rsidR="00030CFD" w:rsidRPr="005F745C" w:rsidRDefault="00030CFD" w:rsidP="00030CFD">
      <w:pPr>
        <w:jc w:val="both"/>
        <w:rPr>
          <w:rFonts w:ascii="Times New Roman" w:hAnsi="Times New Roman" w:cs="Times New Roman"/>
          <w:sz w:val="24"/>
          <w:szCs w:val="24"/>
        </w:rPr>
      </w:pPr>
      <w:r w:rsidRPr="005F745C">
        <w:rPr>
          <w:rFonts w:ascii="Times New Roman" w:hAnsi="Times New Roman" w:cs="Times New Roman"/>
          <w:sz w:val="24"/>
          <w:szCs w:val="24"/>
        </w:rPr>
        <w:t xml:space="preserve">Politika, </w:t>
      </w:r>
      <w:r w:rsidR="00B8064B" w:rsidRPr="005F745C">
        <w:rPr>
          <w:rFonts w:ascii="Times New Roman" w:hAnsi="Times New Roman" w:cs="Times New Roman"/>
          <w:sz w:val="24"/>
          <w:szCs w:val="24"/>
        </w:rPr>
        <w:t>Belediye</w:t>
      </w:r>
      <w:r w:rsidRPr="005F745C">
        <w:rPr>
          <w:rFonts w:ascii="Times New Roman" w:hAnsi="Times New Roman" w:cs="Times New Roman"/>
          <w:sz w:val="24"/>
          <w:szCs w:val="24"/>
        </w:rPr>
        <w:t xml:space="preserve"> internet sitesinde yayınlanarak, üçüncü taraflara</w:t>
      </w:r>
      <w:r w:rsidR="00357226" w:rsidRPr="005F745C">
        <w:rPr>
          <w:rFonts w:ascii="Times New Roman" w:hAnsi="Times New Roman" w:cs="Times New Roman"/>
          <w:sz w:val="24"/>
          <w:szCs w:val="24"/>
        </w:rPr>
        <w:t>,</w:t>
      </w:r>
      <w:r w:rsidR="000C3EE1" w:rsidRPr="005F745C">
        <w:rPr>
          <w:rFonts w:ascii="Times New Roman" w:hAnsi="Times New Roman" w:cs="Times New Roman"/>
          <w:sz w:val="24"/>
          <w:szCs w:val="24"/>
        </w:rPr>
        <w:t xml:space="preserve"> </w:t>
      </w:r>
      <w:r w:rsidR="00357226" w:rsidRPr="005F745C">
        <w:rPr>
          <w:rFonts w:ascii="Times New Roman" w:hAnsi="Times New Roman" w:cs="Times New Roman"/>
          <w:sz w:val="24"/>
          <w:szCs w:val="24"/>
        </w:rPr>
        <w:t>vatandaşlara</w:t>
      </w:r>
      <w:r w:rsidRPr="005F745C">
        <w:rPr>
          <w:rFonts w:ascii="Times New Roman" w:hAnsi="Times New Roman" w:cs="Times New Roman"/>
          <w:sz w:val="24"/>
          <w:szCs w:val="24"/>
        </w:rPr>
        <w:t xml:space="preserve"> ve </w:t>
      </w:r>
      <w:r w:rsidR="00B8064B" w:rsidRPr="005F745C">
        <w:rPr>
          <w:rFonts w:ascii="Times New Roman" w:hAnsi="Times New Roman" w:cs="Times New Roman"/>
          <w:sz w:val="24"/>
          <w:szCs w:val="24"/>
        </w:rPr>
        <w:t>Belediye</w:t>
      </w:r>
      <w:r w:rsidRPr="005F745C">
        <w:rPr>
          <w:rFonts w:ascii="Times New Roman" w:hAnsi="Times New Roman" w:cs="Times New Roman"/>
          <w:sz w:val="24"/>
          <w:szCs w:val="24"/>
        </w:rPr>
        <w:t xml:space="preserve"> çalışanlarına duyurulur.</w:t>
      </w:r>
    </w:p>
    <w:p w14:paraId="677DAF72" w14:textId="77777777" w:rsidR="00494117" w:rsidRPr="005F745C" w:rsidRDefault="00494117" w:rsidP="00663594">
      <w:pPr>
        <w:jc w:val="both"/>
        <w:rPr>
          <w:rFonts w:ascii="Times New Roman" w:hAnsi="Times New Roman" w:cs="Times New Roman"/>
          <w:sz w:val="24"/>
          <w:szCs w:val="24"/>
          <w:highlight w:val="yellow"/>
        </w:rPr>
      </w:pPr>
    </w:p>
    <w:p w14:paraId="5BC09728" w14:textId="77777777" w:rsidR="00F749D9" w:rsidRPr="005F745C" w:rsidRDefault="00F749D9" w:rsidP="00AF14FF">
      <w:pPr>
        <w:jc w:val="both"/>
        <w:rPr>
          <w:rFonts w:ascii="Times New Roman" w:hAnsi="Times New Roman" w:cs="Times New Roman"/>
          <w:sz w:val="24"/>
          <w:szCs w:val="24"/>
        </w:rPr>
      </w:pPr>
    </w:p>
    <w:sectPr w:rsidR="00F749D9" w:rsidRPr="005F745C" w:rsidSect="005F745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A90E" w14:textId="77777777" w:rsidR="001F2990" w:rsidRDefault="001F2990" w:rsidP="00526782">
      <w:pPr>
        <w:spacing w:after="0" w:line="240" w:lineRule="auto"/>
      </w:pPr>
      <w:r>
        <w:separator/>
      </w:r>
    </w:p>
  </w:endnote>
  <w:endnote w:type="continuationSeparator" w:id="0">
    <w:p w14:paraId="64CFF708" w14:textId="77777777" w:rsidR="001F2990" w:rsidRDefault="001F2990" w:rsidP="0052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CA46" w14:textId="77777777" w:rsidR="005F745C" w:rsidRDefault="005F745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539695"/>
      <w:docPartObj>
        <w:docPartGallery w:val="Page Numbers (Bottom of Page)"/>
        <w:docPartUnique/>
      </w:docPartObj>
    </w:sdtPr>
    <w:sdtEndPr/>
    <w:sdtContent>
      <w:sdt>
        <w:sdtPr>
          <w:id w:val="-1769616900"/>
          <w:docPartObj>
            <w:docPartGallery w:val="Page Numbers (Top of Page)"/>
            <w:docPartUnique/>
          </w:docPartObj>
        </w:sdtPr>
        <w:sdtEndPr/>
        <w:sdtContent>
          <w:p w14:paraId="1F8B5F0E" w14:textId="72E16760" w:rsidR="00526782" w:rsidRDefault="00526782">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567995">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67995">
              <w:rPr>
                <w:b/>
                <w:bCs/>
                <w:noProof/>
              </w:rPr>
              <w:t>20</w:t>
            </w:r>
            <w:r>
              <w:rPr>
                <w:b/>
                <w:bCs/>
                <w:sz w:val="24"/>
                <w:szCs w:val="24"/>
              </w:rPr>
              <w:fldChar w:fldCharType="end"/>
            </w:r>
          </w:p>
        </w:sdtContent>
      </w:sdt>
    </w:sdtContent>
  </w:sdt>
  <w:p w14:paraId="40CA6B36" w14:textId="77777777" w:rsidR="00526782" w:rsidRDefault="0052678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CC70" w14:textId="77777777" w:rsidR="005F745C" w:rsidRDefault="005F745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9726D" w14:textId="77777777" w:rsidR="001F2990" w:rsidRDefault="001F2990" w:rsidP="00526782">
      <w:pPr>
        <w:spacing w:after="0" w:line="240" w:lineRule="auto"/>
      </w:pPr>
      <w:r>
        <w:separator/>
      </w:r>
    </w:p>
  </w:footnote>
  <w:footnote w:type="continuationSeparator" w:id="0">
    <w:p w14:paraId="78BF664E" w14:textId="77777777" w:rsidR="001F2990" w:rsidRDefault="001F2990" w:rsidP="00526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8EE54" w14:textId="341EDC43" w:rsidR="005F745C" w:rsidRDefault="001F2990">
    <w:pPr>
      <w:pStyle w:val="stBilgi"/>
    </w:pPr>
    <w:r>
      <w:rPr>
        <w:noProof/>
      </w:rPr>
      <w:pict w14:anchorId="5DB642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65016" o:spid="_x0000_s2050" type="#_x0000_t136" style="position:absolute;margin-left:0;margin-top:0;width:552.3pt;height:87.2pt;rotation:315;z-index:-251655168;mso-position-horizontal:center;mso-position-horizontal-relative:margin;mso-position-vertical:center;mso-position-vertical-relative:margin" o:allowincell="f" fillcolor="silver" stroked="f">
          <v:fill opacity=".5"/>
          <v:textpath style="font-family:&quot;Calibri&quot;;font-size:1pt" string="KVKK ÜRGÜP BELEDİY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886B" w14:textId="72C5C018" w:rsidR="005F745C" w:rsidRDefault="001F2990">
    <w:pPr>
      <w:pStyle w:val="stBilgi"/>
    </w:pPr>
    <w:r>
      <w:rPr>
        <w:noProof/>
      </w:rPr>
      <w:pict w14:anchorId="653664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65017" o:spid="_x0000_s2051" type="#_x0000_t136" style="position:absolute;margin-left:0;margin-top:0;width:552.3pt;height:87.2pt;rotation:315;z-index:-251653120;mso-position-horizontal:center;mso-position-horizontal-relative:margin;mso-position-vertical:center;mso-position-vertical-relative:margin" o:allowincell="f" fillcolor="silver" stroked="f">
          <v:fill opacity=".5"/>
          <v:textpath style="font-family:&quot;Calibri&quot;;font-size:1pt" string="KVKK ÜRGÜP BELEDİY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95AA" w14:textId="01B44581" w:rsidR="005F745C" w:rsidRDefault="001F2990">
    <w:pPr>
      <w:pStyle w:val="stBilgi"/>
    </w:pPr>
    <w:r>
      <w:rPr>
        <w:noProof/>
      </w:rPr>
      <w:pict w14:anchorId="1FCC75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65015" o:spid="_x0000_s2049" type="#_x0000_t136" style="position:absolute;margin-left:0;margin-top:0;width:552.3pt;height:87.2pt;rotation:315;z-index:-251657216;mso-position-horizontal:center;mso-position-horizontal-relative:margin;mso-position-vertical:center;mso-position-vertical-relative:margin" o:allowincell="f" fillcolor="silver" stroked="f">
          <v:fill opacity=".5"/>
          <v:textpath style="font-family:&quot;Calibri&quot;;font-size:1pt" string="KVKK ÜRGÜP BELEDİY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026"/>
    <w:multiLevelType w:val="multilevel"/>
    <w:tmpl w:val="A93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11795"/>
    <w:multiLevelType w:val="multilevel"/>
    <w:tmpl w:val="E4D2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C05E4"/>
    <w:multiLevelType w:val="multilevel"/>
    <w:tmpl w:val="4620BF0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E44E0"/>
    <w:multiLevelType w:val="hybridMultilevel"/>
    <w:tmpl w:val="22987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D529B"/>
    <w:multiLevelType w:val="multilevel"/>
    <w:tmpl w:val="768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B5103C"/>
    <w:multiLevelType w:val="hybridMultilevel"/>
    <w:tmpl w:val="0D7A3E7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15:restartNumberingAfterBreak="0">
    <w:nsid w:val="27411997"/>
    <w:multiLevelType w:val="hybridMultilevel"/>
    <w:tmpl w:val="77CC7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A2E65B7"/>
    <w:multiLevelType w:val="multilevel"/>
    <w:tmpl w:val="DA5A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FB0CE5"/>
    <w:multiLevelType w:val="multilevel"/>
    <w:tmpl w:val="E4C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E15E76"/>
    <w:multiLevelType w:val="hybridMultilevel"/>
    <w:tmpl w:val="502C1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52C0B68"/>
    <w:multiLevelType w:val="multilevel"/>
    <w:tmpl w:val="78D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E30D0F"/>
    <w:multiLevelType w:val="hybridMultilevel"/>
    <w:tmpl w:val="661E0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C56FB7"/>
    <w:multiLevelType w:val="multilevel"/>
    <w:tmpl w:val="116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BE4928"/>
    <w:multiLevelType w:val="multilevel"/>
    <w:tmpl w:val="931E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5F72BE"/>
    <w:multiLevelType w:val="multilevel"/>
    <w:tmpl w:val="6C1A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FB7A1B"/>
    <w:multiLevelType w:val="multilevel"/>
    <w:tmpl w:val="7E5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920AB7"/>
    <w:multiLevelType w:val="multilevel"/>
    <w:tmpl w:val="675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C94EDD"/>
    <w:multiLevelType w:val="multilevel"/>
    <w:tmpl w:val="535A38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785"/>
        </w:tabs>
        <w:ind w:left="785"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FC019F"/>
    <w:multiLevelType w:val="multilevel"/>
    <w:tmpl w:val="BB8E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7638E3"/>
    <w:multiLevelType w:val="multilevel"/>
    <w:tmpl w:val="123A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D84990"/>
    <w:multiLevelType w:val="multilevel"/>
    <w:tmpl w:val="950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F75952"/>
    <w:multiLevelType w:val="multilevel"/>
    <w:tmpl w:val="D948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AC4358"/>
    <w:multiLevelType w:val="multilevel"/>
    <w:tmpl w:val="8E32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846872"/>
    <w:multiLevelType w:val="multilevel"/>
    <w:tmpl w:val="671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1"/>
  </w:num>
  <w:num w:numId="3">
    <w:abstractNumId w:val="0"/>
  </w:num>
  <w:num w:numId="4">
    <w:abstractNumId w:val="7"/>
  </w:num>
  <w:num w:numId="5">
    <w:abstractNumId w:val="13"/>
  </w:num>
  <w:num w:numId="6">
    <w:abstractNumId w:val="1"/>
  </w:num>
  <w:num w:numId="7">
    <w:abstractNumId w:val="15"/>
  </w:num>
  <w:num w:numId="8">
    <w:abstractNumId w:val="5"/>
  </w:num>
  <w:num w:numId="9">
    <w:abstractNumId w:val="8"/>
  </w:num>
  <w:num w:numId="10">
    <w:abstractNumId w:val="16"/>
  </w:num>
  <w:num w:numId="11">
    <w:abstractNumId w:val="18"/>
  </w:num>
  <w:num w:numId="12">
    <w:abstractNumId w:val="14"/>
  </w:num>
  <w:num w:numId="13">
    <w:abstractNumId w:val="4"/>
  </w:num>
  <w:num w:numId="14">
    <w:abstractNumId w:val="9"/>
  </w:num>
  <w:num w:numId="15">
    <w:abstractNumId w:val="19"/>
  </w:num>
  <w:num w:numId="16">
    <w:abstractNumId w:val="22"/>
  </w:num>
  <w:num w:numId="17">
    <w:abstractNumId w:val="20"/>
  </w:num>
  <w:num w:numId="18">
    <w:abstractNumId w:val="12"/>
  </w:num>
  <w:num w:numId="19">
    <w:abstractNumId w:val="10"/>
  </w:num>
  <w:num w:numId="20">
    <w:abstractNumId w:val="2"/>
  </w:num>
  <w:num w:numId="21">
    <w:abstractNumId w:val="3"/>
  </w:num>
  <w:num w:numId="22">
    <w:abstractNumId w:val="11"/>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07D"/>
    <w:rsid w:val="0002475B"/>
    <w:rsid w:val="00030CFD"/>
    <w:rsid w:val="00097F0D"/>
    <w:rsid w:val="000C3EE1"/>
    <w:rsid w:val="000E407D"/>
    <w:rsid w:val="0011471A"/>
    <w:rsid w:val="001B2E0D"/>
    <w:rsid w:val="001D17F4"/>
    <w:rsid w:val="001E7978"/>
    <w:rsid w:val="001F1B2F"/>
    <w:rsid w:val="001F2990"/>
    <w:rsid w:val="0021418B"/>
    <w:rsid w:val="00214F77"/>
    <w:rsid w:val="002E6670"/>
    <w:rsid w:val="003047F7"/>
    <w:rsid w:val="0034323A"/>
    <w:rsid w:val="00354F65"/>
    <w:rsid w:val="00357226"/>
    <w:rsid w:val="003A00D4"/>
    <w:rsid w:val="003A3D9C"/>
    <w:rsid w:val="004358B6"/>
    <w:rsid w:val="004425D6"/>
    <w:rsid w:val="00494117"/>
    <w:rsid w:val="00511FCC"/>
    <w:rsid w:val="00526782"/>
    <w:rsid w:val="005270E6"/>
    <w:rsid w:val="005426C9"/>
    <w:rsid w:val="005648CE"/>
    <w:rsid w:val="00567995"/>
    <w:rsid w:val="005B607F"/>
    <w:rsid w:val="005B6F25"/>
    <w:rsid w:val="005C1B03"/>
    <w:rsid w:val="005C48F1"/>
    <w:rsid w:val="005D74C6"/>
    <w:rsid w:val="005F11A2"/>
    <w:rsid w:val="005F745C"/>
    <w:rsid w:val="00625762"/>
    <w:rsid w:val="00663594"/>
    <w:rsid w:val="006679FD"/>
    <w:rsid w:val="006D1520"/>
    <w:rsid w:val="0070611E"/>
    <w:rsid w:val="007473E4"/>
    <w:rsid w:val="00753CE1"/>
    <w:rsid w:val="0080770B"/>
    <w:rsid w:val="00813FBE"/>
    <w:rsid w:val="008462AC"/>
    <w:rsid w:val="00857EA3"/>
    <w:rsid w:val="0088116B"/>
    <w:rsid w:val="008D6193"/>
    <w:rsid w:val="0092018A"/>
    <w:rsid w:val="00962128"/>
    <w:rsid w:val="009C0D2A"/>
    <w:rsid w:val="009C3D5A"/>
    <w:rsid w:val="00A079AB"/>
    <w:rsid w:val="00AB35C4"/>
    <w:rsid w:val="00AF14FF"/>
    <w:rsid w:val="00B8064B"/>
    <w:rsid w:val="00BA0207"/>
    <w:rsid w:val="00BA44F4"/>
    <w:rsid w:val="00BB6FA3"/>
    <w:rsid w:val="00C17EE7"/>
    <w:rsid w:val="00C515B6"/>
    <w:rsid w:val="00C70278"/>
    <w:rsid w:val="00CC47FB"/>
    <w:rsid w:val="00CD08C4"/>
    <w:rsid w:val="00D44F9C"/>
    <w:rsid w:val="00D46EF6"/>
    <w:rsid w:val="00D47932"/>
    <w:rsid w:val="00DA4652"/>
    <w:rsid w:val="00DE22AD"/>
    <w:rsid w:val="00E676C8"/>
    <w:rsid w:val="00F15635"/>
    <w:rsid w:val="00F749D9"/>
    <w:rsid w:val="00F75165"/>
    <w:rsid w:val="00F94445"/>
    <w:rsid w:val="00FC1629"/>
    <w:rsid w:val="00FD02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58A26C"/>
  <w15:chartTrackingRefBased/>
  <w15:docId w15:val="{C8FDC5BF-76F1-44AA-A2F1-C51D1C78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165"/>
  </w:style>
  <w:style w:type="paragraph" w:styleId="Balk1">
    <w:name w:val="heading 1"/>
    <w:basedOn w:val="Normal"/>
    <w:next w:val="Normal"/>
    <w:link w:val="Balk1Char"/>
    <w:uiPriority w:val="9"/>
    <w:qFormat/>
    <w:rsid w:val="00F75165"/>
    <w:pPr>
      <w:keepNext/>
      <w:keepLines/>
      <w:spacing w:before="320" w:after="0" w:line="240" w:lineRule="auto"/>
      <w:outlineLvl w:val="0"/>
    </w:pPr>
    <w:rPr>
      <w:rFonts w:asciiTheme="majorHAnsi" w:eastAsiaTheme="majorEastAsia" w:hAnsiTheme="majorHAnsi" w:cstheme="majorBidi"/>
      <w:color w:val="306785" w:themeColor="accent1" w:themeShade="BF"/>
      <w:sz w:val="32"/>
      <w:szCs w:val="32"/>
    </w:rPr>
  </w:style>
  <w:style w:type="paragraph" w:styleId="Balk2">
    <w:name w:val="heading 2"/>
    <w:basedOn w:val="Normal"/>
    <w:next w:val="Normal"/>
    <w:link w:val="Balk2Char"/>
    <w:uiPriority w:val="9"/>
    <w:unhideWhenUsed/>
    <w:qFormat/>
    <w:rsid w:val="00F7516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F75165"/>
    <w:pPr>
      <w:keepNext/>
      <w:keepLines/>
      <w:spacing w:before="40" w:after="0" w:line="240" w:lineRule="auto"/>
      <w:outlineLvl w:val="2"/>
    </w:pPr>
    <w:rPr>
      <w:rFonts w:asciiTheme="majorHAnsi" w:eastAsiaTheme="majorEastAsia" w:hAnsiTheme="majorHAnsi" w:cstheme="majorBidi"/>
      <w:color w:val="5E5E5E" w:themeColor="text2"/>
      <w:sz w:val="24"/>
      <w:szCs w:val="24"/>
    </w:rPr>
  </w:style>
  <w:style w:type="paragraph" w:styleId="Balk4">
    <w:name w:val="heading 4"/>
    <w:basedOn w:val="Normal"/>
    <w:next w:val="Normal"/>
    <w:link w:val="Balk4Char"/>
    <w:uiPriority w:val="9"/>
    <w:semiHidden/>
    <w:unhideWhenUsed/>
    <w:qFormat/>
    <w:rsid w:val="00F75165"/>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F75165"/>
    <w:pPr>
      <w:keepNext/>
      <w:keepLines/>
      <w:spacing w:before="40" w:after="0"/>
      <w:outlineLvl w:val="4"/>
    </w:pPr>
    <w:rPr>
      <w:rFonts w:asciiTheme="majorHAnsi" w:eastAsiaTheme="majorEastAsia" w:hAnsiTheme="majorHAnsi" w:cstheme="majorBidi"/>
      <w:color w:val="5E5E5E" w:themeColor="text2"/>
      <w:sz w:val="22"/>
      <w:szCs w:val="22"/>
    </w:rPr>
  </w:style>
  <w:style w:type="paragraph" w:styleId="Balk6">
    <w:name w:val="heading 6"/>
    <w:basedOn w:val="Normal"/>
    <w:next w:val="Normal"/>
    <w:link w:val="Balk6Char"/>
    <w:uiPriority w:val="9"/>
    <w:semiHidden/>
    <w:unhideWhenUsed/>
    <w:qFormat/>
    <w:rsid w:val="00F75165"/>
    <w:pPr>
      <w:keepNext/>
      <w:keepLines/>
      <w:spacing w:before="40" w:after="0"/>
      <w:outlineLvl w:val="5"/>
    </w:pPr>
    <w:rPr>
      <w:rFonts w:asciiTheme="majorHAnsi" w:eastAsiaTheme="majorEastAsia" w:hAnsiTheme="majorHAnsi" w:cstheme="majorBidi"/>
      <w:i/>
      <w:iCs/>
      <w:color w:val="5E5E5E" w:themeColor="text2"/>
      <w:sz w:val="21"/>
      <w:szCs w:val="21"/>
    </w:rPr>
  </w:style>
  <w:style w:type="paragraph" w:styleId="Balk7">
    <w:name w:val="heading 7"/>
    <w:basedOn w:val="Normal"/>
    <w:next w:val="Normal"/>
    <w:link w:val="Balk7Char"/>
    <w:uiPriority w:val="9"/>
    <w:semiHidden/>
    <w:unhideWhenUsed/>
    <w:qFormat/>
    <w:rsid w:val="00F75165"/>
    <w:pPr>
      <w:keepNext/>
      <w:keepLines/>
      <w:spacing w:before="40" w:after="0"/>
      <w:outlineLvl w:val="6"/>
    </w:pPr>
    <w:rPr>
      <w:rFonts w:asciiTheme="majorHAnsi" w:eastAsiaTheme="majorEastAsia" w:hAnsiTheme="majorHAnsi" w:cstheme="majorBidi"/>
      <w:i/>
      <w:iCs/>
      <w:color w:val="204559" w:themeColor="accent1" w:themeShade="80"/>
      <w:sz w:val="21"/>
      <w:szCs w:val="21"/>
    </w:rPr>
  </w:style>
  <w:style w:type="paragraph" w:styleId="Balk8">
    <w:name w:val="heading 8"/>
    <w:basedOn w:val="Normal"/>
    <w:next w:val="Normal"/>
    <w:link w:val="Balk8Char"/>
    <w:uiPriority w:val="9"/>
    <w:semiHidden/>
    <w:unhideWhenUsed/>
    <w:qFormat/>
    <w:rsid w:val="00F75165"/>
    <w:pPr>
      <w:keepNext/>
      <w:keepLines/>
      <w:spacing w:before="40" w:after="0"/>
      <w:outlineLvl w:val="7"/>
    </w:pPr>
    <w:rPr>
      <w:rFonts w:asciiTheme="majorHAnsi" w:eastAsiaTheme="majorEastAsia" w:hAnsiTheme="majorHAnsi" w:cstheme="majorBidi"/>
      <w:b/>
      <w:bCs/>
      <w:color w:val="5E5E5E" w:themeColor="text2"/>
    </w:rPr>
  </w:style>
  <w:style w:type="paragraph" w:styleId="Balk9">
    <w:name w:val="heading 9"/>
    <w:basedOn w:val="Normal"/>
    <w:next w:val="Normal"/>
    <w:link w:val="Balk9Char"/>
    <w:uiPriority w:val="9"/>
    <w:semiHidden/>
    <w:unhideWhenUsed/>
    <w:qFormat/>
    <w:rsid w:val="00F75165"/>
    <w:pPr>
      <w:keepNext/>
      <w:keepLines/>
      <w:spacing w:before="40" w:after="0"/>
      <w:outlineLvl w:val="8"/>
    </w:pPr>
    <w:rPr>
      <w:rFonts w:asciiTheme="majorHAnsi" w:eastAsiaTheme="majorEastAsia" w:hAnsiTheme="majorHAnsi" w:cstheme="majorBidi"/>
      <w:b/>
      <w:bCs/>
      <w:i/>
      <w:iCs/>
      <w:color w:val="5E5E5E"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lAlnt">
    <w:name w:val="Intense Quote"/>
    <w:basedOn w:val="Normal"/>
    <w:next w:val="Normal"/>
    <w:link w:val="GlAlntChar"/>
    <w:uiPriority w:val="30"/>
    <w:qFormat/>
    <w:rsid w:val="00F75165"/>
    <w:pPr>
      <w:pBdr>
        <w:left w:val="single" w:sz="18" w:space="12" w:color="418AB3" w:themeColor="accent1"/>
      </w:pBdr>
      <w:spacing w:before="100" w:beforeAutospacing="1" w:line="300" w:lineRule="auto"/>
      <w:ind w:left="1224" w:right="1224"/>
    </w:pPr>
    <w:rPr>
      <w:rFonts w:asciiTheme="majorHAnsi" w:eastAsiaTheme="majorEastAsia" w:hAnsiTheme="majorHAnsi" w:cstheme="majorBidi"/>
      <w:color w:val="418AB3" w:themeColor="accent1"/>
      <w:sz w:val="28"/>
      <w:szCs w:val="28"/>
    </w:rPr>
  </w:style>
  <w:style w:type="character" w:customStyle="1" w:styleId="GlAlntChar">
    <w:name w:val="Güçlü Alıntı Char"/>
    <w:basedOn w:val="VarsaylanParagrafYazTipi"/>
    <w:link w:val="GlAlnt"/>
    <w:uiPriority w:val="30"/>
    <w:rsid w:val="00F75165"/>
    <w:rPr>
      <w:rFonts w:asciiTheme="majorHAnsi" w:eastAsiaTheme="majorEastAsia" w:hAnsiTheme="majorHAnsi" w:cstheme="majorBidi"/>
      <w:color w:val="418AB3" w:themeColor="accent1"/>
      <w:sz w:val="28"/>
      <w:szCs w:val="28"/>
    </w:rPr>
  </w:style>
  <w:style w:type="character" w:styleId="Vurgu">
    <w:name w:val="Emphasis"/>
    <w:basedOn w:val="VarsaylanParagrafYazTipi"/>
    <w:uiPriority w:val="20"/>
    <w:qFormat/>
    <w:rsid w:val="00F75165"/>
    <w:rPr>
      <w:i/>
      <w:iCs/>
    </w:rPr>
  </w:style>
  <w:style w:type="character" w:styleId="GlVurgulama">
    <w:name w:val="Intense Emphasis"/>
    <w:basedOn w:val="VarsaylanParagrafYazTipi"/>
    <w:uiPriority w:val="21"/>
    <w:qFormat/>
    <w:rsid w:val="00F75165"/>
    <w:rPr>
      <w:b/>
      <w:bCs/>
      <w:i/>
      <w:iCs/>
    </w:rPr>
  </w:style>
  <w:style w:type="character" w:styleId="Gl">
    <w:name w:val="Strong"/>
    <w:basedOn w:val="VarsaylanParagrafYazTipi"/>
    <w:uiPriority w:val="22"/>
    <w:qFormat/>
    <w:rsid w:val="00F75165"/>
    <w:rPr>
      <w:b/>
      <w:bCs/>
    </w:rPr>
  </w:style>
  <w:style w:type="paragraph" w:styleId="Alnt">
    <w:name w:val="Quote"/>
    <w:basedOn w:val="Normal"/>
    <w:next w:val="Normal"/>
    <w:link w:val="AlntChar"/>
    <w:uiPriority w:val="29"/>
    <w:qFormat/>
    <w:rsid w:val="00F75165"/>
    <w:pPr>
      <w:spacing w:before="160"/>
      <w:ind w:left="720" w:right="720"/>
    </w:pPr>
    <w:rPr>
      <w:i/>
      <w:iCs/>
      <w:color w:val="404040" w:themeColor="text1" w:themeTint="BF"/>
    </w:rPr>
  </w:style>
  <w:style w:type="character" w:customStyle="1" w:styleId="AlntChar">
    <w:name w:val="Alıntı Char"/>
    <w:basedOn w:val="VarsaylanParagrafYazTipi"/>
    <w:link w:val="Alnt"/>
    <w:uiPriority w:val="29"/>
    <w:rsid w:val="00F75165"/>
    <w:rPr>
      <w:i/>
      <w:iCs/>
      <w:color w:val="404040" w:themeColor="text1" w:themeTint="BF"/>
    </w:rPr>
  </w:style>
  <w:style w:type="table" w:styleId="TabloKlavuzu">
    <w:name w:val="Table Grid"/>
    <w:basedOn w:val="NormalTablo"/>
    <w:uiPriority w:val="39"/>
    <w:rsid w:val="00C7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75165"/>
    <w:rPr>
      <w:rFonts w:asciiTheme="majorHAnsi" w:eastAsiaTheme="majorEastAsia" w:hAnsiTheme="majorHAnsi" w:cstheme="majorBidi"/>
      <w:color w:val="306785" w:themeColor="accent1" w:themeShade="BF"/>
      <w:sz w:val="32"/>
      <w:szCs w:val="32"/>
    </w:rPr>
  </w:style>
  <w:style w:type="character" w:customStyle="1" w:styleId="Balk2Char">
    <w:name w:val="Başlık 2 Char"/>
    <w:basedOn w:val="VarsaylanParagrafYazTipi"/>
    <w:link w:val="Balk2"/>
    <w:uiPriority w:val="9"/>
    <w:rsid w:val="00F75165"/>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semiHidden/>
    <w:unhideWhenUsed/>
    <w:rsid w:val="0092018A"/>
    <w:rPr>
      <w:rFonts w:ascii="Times New Roman" w:hAnsi="Times New Roman" w:cs="Times New Roman"/>
      <w:sz w:val="24"/>
      <w:szCs w:val="24"/>
    </w:rPr>
  </w:style>
  <w:style w:type="table" w:styleId="DzTablo1">
    <w:name w:val="Plain Table 1"/>
    <w:basedOn w:val="NormalTablo"/>
    <w:uiPriority w:val="41"/>
    <w:rsid w:val="00C17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rsid w:val="00564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KlavuzuTablo4-Vurgu5">
    <w:name w:val="Grid Table 4 Accent 5"/>
    <w:basedOn w:val="NormalTablo"/>
    <w:uiPriority w:val="49"/>
    <w:rsid w:val="005648CE"/>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KlavuzTablo5Koyu-Vurgu5">
    <w:name w:val="Grid Table 5 Dark Accent 5"/>
    <w:basedOn w:val="NormalTablo"/>
    <w:uiPriority w:val="50"/>
    <w:rsid w:val="00564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paragraph" w:styleId="ListeParagraf">
    <w:name w:val="List Paragraph"/>
    <w:basedOn w:val="Normal"/>
    <w:uiPriority w:val="34"/>
    <w:qFormat/>
    <w:rsid w:val="00753CE1"/>
    <w:pPr>
      <w:ind w:left="720"/>
      <w:contextualSpacing/>
    </w:pPr>
  </w:style>
  <w:style w:type="character" w:customStyle="1" w:styleId="Balk3Char">
    <w:name w:val="Başlık 3 Char"/>
    <w:basedOn w:val="VarsaylanParagrafYazTipi"/>
    <w:link w:val="Balk3"/>
    <w:uiPriority w:val="9"/>
    <w:semiHidden/>
    <w:rsid w:val="00F75165"/>
    <w:rPr>
      <w:rFonts w:asciiTheme="majorHAnsi" w:eastAsiaTheme="majorEastAsia" w:hAnsiTheme="majorHAnsi" w:cstheme="majorBidi"/>
      <w:color w:val="5E5E5E" w:themeColor="text2"/>
      <w:sz w:val="24"/>
      <w:szCs w:val="24"/>
    </w:rPr>
  </w:style>
  <w:style w:type="character" w:customStyle="1" w:styleId="Balk4Char">
    <w:name w:val="Başlık 4 Char"/>
    <w:basedOn w:val="VarsaylanParagrafYazTipi"/>
    <w:link w:val="Balk4"/>
    <w:uiPriority w:val="9"/>
    <w:semiHidden/>
    <w:rsid w:val="00F75165"/>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F75165"/>
    <w:rPr>
      <w:rFonts w:asciiTheme="majorHAnsi" w:eastAsiaTheme="majorEastAsia" w:hAnsiTheme="majorHAnsi" w:cstheme="majorBidi"/>
      <w:color w:val="5E5E5E" w:themeColor="text2"/>
      <w:sz w:val="22"/>
      <w:szCs w:val="22"/>
    </w:rPr>
  </w:style>
  <w:style w:type="character" w:customStyle="1" w:styleId="Balk6Char">
    <w:name w:val="Başlık 6 Char"/>
    <w:basedOn w:val="VarsaylanParagrafYazTipi"/>
    <w:link w:val="Balk6"/>
    <w:uiPriority w:val="9"/>
    <w:semiHidden/>
    <w:rsid w:val="00F75165"/>
    <w:rPr>
      <w:rFonts w:asciiTheme="majorHAnsi" w:eastAsiaTheme="majorEastAsia" w:hAnsiTheme="majorHAnsi" w:cstheme="majorBidi"/>
      <w:i/>
      <w:iCs/>
      <w:color w:val="5E5E5E" w:themeColor="text2"/>
      <w:sz w:val="21"/>
      <w:szCs w:val="21"/>
    </w:rPr>
  </w:style>
  <w:style w:type="character" w:customStyle="1" w:styleId="Balk7Char">
    <w:name w:val="Başlık 7 Char"/>
    <w:basedOn w:val="VarsaylanParagrafYazTipi"/>
    <w:link w:val="Balk7"/>
    <w:uiPriority w:val="9"/>
    <w:semiHidden/>
    <w:rsid w:val="00F75165"/>
    <w:rPr>
      <w:rFonts w:asciiTheme="majorHAnsi" w:eastAsiaTheme="majorEastAsia" w:hAnsiTheme="majorHAnsi" w:cstheme="majorBidi"/>
      <w:i/>
      <w:iCs/>
      <w:color w:val="204559" w:themeColor="accent1" w:themeShade="80"/>
      <w:sz w:val="21"/>
      <w:szCs w:val="21"/>
    </w:rPr>
  </w:style>
  <w:style w:type="character" w:customStyle="1" w:styleId="Balk8Char">
    <w:name w:val="Başlık 8 Char"/>
    <w:basedOn w:val="VarsaylanParagrafYazTipi"/>
    <w:link w:val="Balk8"/>
    <w:uiPriority w:val="9"/>
    <w:semiHidden/>
    <w:rsid w:val="00F75165"/>
    <w:rPr>
      <w:rFonts w:asciiTheme="majorHAnsi" w:eastAsiaTheme="majorEastAsia" w:hAnsiTheme="majorHAnsi" w:cstheme="majorBidi"/>
      <w:b/>
      <w:bCs/>
      <w:color w:val="5E5E5E" w:themeColor="text2"/>
    </w:rPr>
  </w:style>
  <w:style w:type="character" w:customStyle="1" w:styleId="Balk9Char">
    <w:name w:val="Başlık 9 Char"/>
    <w:basedOn w:val="VarsaylanParagrafYazTipi"/>
    <w:link w:val="Balk9"/>
    <w:uiPriority w:val="9"/>
    <w:semiHidden/>
    <w:rsid w:val="00F75165"/>
    <w:rPr>
      <w:rFonts w:asciiTheme="majorHAnsi" w:eastAsiaTheme="majorEastAsia" w:hAnsiTheme="majorHAnsi" w:cstheme="majorBidi"/>
      <w:b/>
      <w:bCs/>
      <w:i/>
      <w:iCs/>
      <w:color w:val="5E5E5E" w:themeColor="text2"/>
    </w:rPr>
  </w:style>
  <w:style w:type="paragraph" w:styleId="ResimYazs">
    <w:name w:val="caption"/>
    <w:basedOn w:val="Normal"/>
    <w:next w:val="Normal"/>
    <w:uiPriority w:val="35"/>
    <w:semiHidden/>
    <w:unhideWhenUsed/>
    <w:qFormat/>
    <w:rsid w:val="00F75165"/>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F75165"/>
    <w:pPr>
      <w:spacing w:after="0" w:line="240" w:lineRule="auto"/>
      <w:contextualSpacing/>
    </w:pPr>
    <w:rPr>
      <w:rFonts w:asciiTheme="majorHAnsi" w:eastAsiaTheme="majorEastAsia" w:hAnsiTheme="majorHAnsi" w:cstheme="majorBidi"/>
      <w:color w:val="418AB3" w:themeColor="accent1"/>
      <w:spacing w:val="-10"/>
      <w:sz w:val="56"/>
      <w:szCs w:val="56"/>
    </w:rPr>
  </w:style>
  <w:style w:type="character" w:customStyle="1" w:styleId="KonuBalChar">
    <w:name w:val="Konu Başlığı Char"/>
    <w:basedOn w:val="VarsaylanParagrafYazTipi"/>
    <w:link w:val="KonuBal"/>
    <w:uiPriority w:val="10"/>
    <w:rsid w:val="00F75165"/>
    <w:rPr>
      <w:rFonts w:asciiTheme="majorHAnsi" w:eastAsiaTheme="majorEastAsia" w:hAnsiTheme="majorHAnsi" w:cstheme="majorBidi"/>
      <w:color w:val="418AB3" w:themeColor="accent1"/>
      <w:spacing w:val="-10"/>
      <w:sz w:val="56"/>
      <w:szCs w:val="56"/>
    </w:rPr>
  </w:style>
  <w:style w:type="paragraph" w:styleId="Altyaz">
    <w:name w:val="Subtitle"/>
    <w:basedOn w:val="Normal"/>
    <w:next w:val="Normal"/>
    <w:link w:val="AltyazChar"/>
    <w:uiPriority w:val="11"/>
    <w:qFormat/>
    <w:rsid w:val="00F75165"/>
    <w:pPr>
      <w:numPr>
        <w:ilvl w:val="1"/>
      </w:numPr>
      <w:spacing w:line="240" w:lineRule="auto"/>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F75165"/>
    <w:rPr>
      <w:rFonts w:asciiTheme="majorHAnsi" w:eastAsiaTheme="majorEastAsia" w:hAnsiTheme="majorHAnsi" w:cstheme="majorBidi"/>
      <w:sz w:val="24"/>
      <w:szCs w:val="24"/>
    </w:rPr>
  </w:style>
  <w:style w:type="paragraph" w:styleId="AralkYok">
    <w:name w:val="No Spacing"/>
    <w:uiPriority w:val="1"/>
    <w:qFormat/>
    <w:rsid w:val="00F75165"/>
    <w:pPr>
      <w:spacing w:after="0" w:line="240" w:lineRule="auto"/>
    </w:pPr>
  </w:style>
  <w:style w:type="character" w:styleId="HafifVurgulama">
    <w:name w:val="Subtle Emphasis"/>
    <w:basedOn w:val="VarsaylanParagrafYazTipi"/>
    <w:uiPriority w:val="19"/>
    <w:qFormat/>
    <w:rsid w:val="00F75165"/>
    <w:rPr>
      <w:i/>
      <w:iCs/>
      <w:color w:val="404040" w:themeColor="text1" w:themeTint="BF"/>
    </w:rPr>
  </w:style>
  <w:style w:type="character" w:styleId="HafifBavuru">
    <w:name w:val="Subtle Reference"/>
    <w:basedOn w:val="VarsaylanParagrafYazTipi"/>
    <w:uiPriority w:val="31"/>
    <w:qFormat/>
    <w:rsid w:val="00F75165"/>
    <w:rPr>
      <w:smallCaps/>
      <w:color w:val="404040" w:themeColor="text1" w:themeTint="BF"/>
      <w:u w:val="single" w:color="7F7F7F" w:themeColor="text1" w:themeTint="80"/>
    </w:rPr>
  </w:style>
  <w:style w:type="character" w:styleId="GlBavuru">
    <w:name w:val="Intense Reference"/>
    <w:basedOn w:val="VarsaylanParagrafYazTipi"/>
    <w:uiPriority w:val="32"/>
    <w:qFormat/>
    <w:rsid w:val="00F75165"/>
    <w:rPr>
      <w:b/>
      <w:bCs/>
      <w:smallCaps/>
      <w:spacing w:val="5"/>
      <w:u w:val="single"/>
    </w:rPr>
  </w:style>
  <w:style w:type="character" w:styleId="KitapBal">
    <w:name w:val="Book Title"/>
    <w:basedOn w:val="VarsaylanParagrafYazTipi"/>
    <w:uiPriority w:val="33"/>
    <w:qFormat/>
    <w:rsid w:val="00F75165"/>
    <w:rPr>
      <w:b/>
      <w:bCs/>
      <w:smallCaps/>
    </w:rPr>
  </w:style>
  <w:style w:type="paragraph" w:styleId="TBal">
    <w:name w:val="TOC Heading"/>
    <w:basedOn w:val="Balk1"/>
    <w:next w:val="Normal"/>
    <w:uiPriority w:val="39"/>
    <w:semiHidden/>
    <w:unhideWhenUsed/>
    <w:qFormat/>
    <w:rsid w:val="00F75165"/>
    <w:pPr>
      <w:outlineLvl w:val="9"/>
    </w:pPr>
  </w:style>
  <w:style w:type="table" w:styleId="KlavuzuTablo4-Vurgu4">
    <w:name w:val="Grid Table 4 Accent 4"/>
    <w:basedOn w:val="NormalTablo"/>
    <w:uiPriority w:val="49"/>
    <w:rsid w:val="00C515B6"/>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KlavuzTablo5Koyu-Vurgu1">
    <w:name w:val="Grid Table 5 Dark Accent 1"/>
    <w:basedOn w:val="NormalTablo"/>
    <w:uiPriority w:val="50"/>
    <w:rsid w:val="00C515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KlavuzTablo6Renkli-Vurgu1">
    <w:name w:val="Grid Table 6 Colorful Accent 1"/>
    <w:basedOn w:val="NormalTablo"/>
    <w:uiPriority w:val="51"/>
    <w:rsid w:val="00C515B6"/>
    <w:pPr>
      <w:spacing w:after="0" w:line="240" w:lineRule="auto"/>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KlavuzuTablo4-Vurgu1">
    <w:name w:val="Grid Table 4 Accent 1"/>
    <w:basedOn w:val="NormalTablo"/>
    <w:uiPriority w:val="49"/>
    <w:rsid w:val="00C515B6"/>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character" w:styleId="Kpr">
    <w:name w:val="Hyperlink"/>
    <w:basedOn w:val="VarsaylanParagrafYazTipi"/>
    <w:uiPriority w:val="99"/>
    <w:unhideWhenUsed/>
    <w:rsid w:val="0011471A"/>
    <w:rPr>
      <w:color w:val="F59E00" w:themeColor="hyperlink"/>
      <w:u w:val="single"/>
    </w:rPr>
  </w:style>
  <w:style w:type="character" w:customStyle="1" w:styleId="zmlenmeyenBahsetme1">
    <w:name w:val="Çözümlenmeyen Bahsetme1"/>
    <w:basedOn w:val="VarsaylanParagrafYazTipi"/>
    <w:uiPriority w:val="99"/>
    <w:semiHidden/>
    <w:unhideWhenUsed/>
    <w:rsid w:val="0011471A"/>
    <w:rPr>
      <w:color w:val="605E5C"/>
      <w:shd w:val="clear" w:color="auto" w:fill="E1DFDD"/>
    </w:rPr>
  </w:style>
  <w:style w:type="paragraph" w:styleId="stBilgi">
    <w:name w:val="header"/>
    <w:basedOn w:val="Normal"/>
    <w:link w:val="stBilgiChar"/>
    <w:uiPriority w:val="99"/>
    <w:unhideWhenUsed/>
    <w:rsid w:val="005267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6782"/>
  </w:style>
  <w:style w:type="paragraph" w:styleId="AltBilgi">
    <w:name w:val="footer"/>
    <w:basedOn w:val="Normal"/>
    <w:link w:val="AltBilgiChar"/>
    <w:uiPriority w:val="99"/>
    <w:unhideWhenUsed/>
    <w:rsid w:val="005267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6782"/>
  </w:style>
  <w:style w:type="table" w:styleId="ListeTablo6Renkli-Vurgu6">
    <w:name w:val="List Table 6 Colorful Accent 6"/>
    <w:basedOn w:val="NormalTablo"/>
    <w:uiPriority w:val="51"/>
    <w:rsid w:val="005C48F1"/>
    <w:pPr>
      <w:spacing w:after="0" w:line="240" w:lineRule="auto"/>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KlavuzTablo3-Vurgu1">
    <w:name w:val="Grid Table 3 Accent 1"/>
    <w:basedOn w:val="NormalTablo"/>
    <w:uiPriority w:val="48"/>
    <w:rsid w:val="005C48F1"/>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character" w:styleId="zmlenmeyenBahsetme">
    <w:name w:val="Unresolved Mention"/>
    <w:basedOn w:val="VarsaylanParagrafYazTipi"/>
    <w:uiPriority w:val="99"/>
    <w:semiHidden/>
    <w:unhideWhenUsed/>
    <w:rsid w:val="00435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8154">
      <w:bodyDiv w:val="1"/>
      <w:marLeft w:val="0"/>
      <w:marRight w:val="0"/>
      <w:marTop w:val="0"/>
      <w:marBottom w:val="0"/>
      <w:divBdr>
        <w:top w:val="none" w:sz="0" w:space="0" w:color="auto"/>
        <w:left w:val="none" w:sz="0" w:space="0" w:color="auto"/>
        <w:bottom w:val="none" w:sz="0" w:space="0" w:color="auto"/>
        <w:right w:val="none" w:sz="0" w:space="0" w:color="auto"/>
      </w:divBdr>
    </w:div>
    <w:div w:id="304357815">
      <w:bodyDiv w:val="1"/>
      <w:marLeft w:val="0"/>
      <w:marRight w:val="0"/>
      <w:marTop w:val="0"/>
      <w:marBottom w:val="0"/>
      <w:divBdr>
        <w:top w:val="none" w:sz="0" w:space="0" w:color="auto"/>
        <w:left w:val="none" w:sz="0" w:space="0" w:color="auto"/>
        <w:bottom w:val="none" w:sz="0" w:space="0" w:color="auto"/>
        <w:right w:val="none" w:sz="0" w:space="0" w:color="auto"/>
      </w:divBdr>
    </w:div>
    <w:div w:id="346761798">
      <w:bodyDiv w:val="1"/>
      <w:marLeft w:val="0"/>
      <w:marRight w:val="0"/>
      <w:marTop w:val="0"/>
      <w:marBottom w:val="0"/>
      <w:divBdr>
        <w:top w:val="none" w:sz="0" w:space="0" w:color="auto"/>
        <w:left w:val="none" w:sz="0" w:space="0" w:color="auto"/>
        <w:bottom w:val="none" w:sz="0" w:space="0" w:color="auto"/>
        <w:right w:val="none" w:sz="0" w:space="0" w:color="auto"/>
      </w:divBdr>
    </w:div>
    <w:div w:id="512962358">
      <w:bodyDiv w:val="1"/>
      <w:marLeft w:val="0"/>
      <w:marRight w:val="0"/>
      <w:marTop w:val="0"/>
      <w:marBottom w:val="0"/>
      <w:divBdr>
        <w:top w:val="none" w:sz="0" w:space="0" w:color="auto"/>
        <w:left w:val="none" w:sz="0" w:space="0" w:color="auto"/>
        <w:bottom w:val="none" w:sz="0" w:space="0" w:color="auto"/>
        <w:right w:val="none" w:sz="0" w:space="0" w:color="auto"/>
      </w:divBdr>
    </w:div>
    <w:div w:id="638845826">
      <w:bodyDiv w:val="1"/>
      <w:marLeft w:val="0"/>
      <w:marRight w:val="0"/>
      <w:marTop w:val="0"/>
      <w:marBottom w:val="0"/>
      <w:divBdr>
        <w:top w:val="none" w:sz="0" w:space="0" w:color="auto"/>
        <w:left w:val="none" w:sz="0" w:space="0" w:color="auto"/>
        <w:bottom w:val="none" w:sz="0" w:space="0" w:color="auto"/>
        <w:right w:val="none" w:sz="0" w:space="0" w:color="auto"/>
      </w:divBdr>
    </w:div>
    <w:div w:id="715279929">
      <w:bodyDiv w:val="1"/>
      <w:marLeft w:val="0"/>
      <w:marRight w:val="0"/>
      <w:marTop w:val="0"/>
      <w:marBottom w:val="0"/>
      <w:divBdr>
        <w:top w:val="none" w:sz="0" w:space="0" w:color="auto"/>
        <w:left w:val="none" w:sz="0" w:space="0" w:color="auto"/>
        <w:bottom w:val="none" w:sz="0" w:space="0" w:color="auto"/>
        <w:right w:val="none" w:sz="0" w:space="0" w:color="auto"/>
      </w:divBdr>
    </w:div>
    <w:div w:id="742265157">
      <w:bodyDiv w:val="1"/>
      <w:marLeft w:val="0"/>
      <w:marRight w:val="0"/>
      <w:marTop w:val="0"/>
      <w:marBottom w:val="0"/>
      <w:divBdr>
        <w:top w:val="none" w:sz="0" w:space="0" w:color="auto"/>
        <w:left w:val="none" w:sz="0" w:space="0" w:color="auto"/>
        <w:bottom w:val="none" w:sz="0" w:space="0" w:color="auto"/>
        <w:right w:val="none" w:sz="0" w:space="0" w:color="auto"/>
      </w:divBdr>
    </w:div>
    <w:div w:id="812216006">
      <w:bodyDiv w:val="1"/>
      <w:marLeft w:val="0"/>
      <w:marRight w:val="0"/>
      <w:marTop w:val="0"/>
      <w:marBottom w:val="0"/>
      <w:divBdr>
        <w:top w:val="none" w:sz="0" w:space="0" w:color="auto"/>
        <w:left w:val="none" w:sz="0" w:space="0" w:color="auto"/>
        <w:bottom w:val="none" w:sz="0" w:space="0" w:color="auto"/>
        <w:right w:val="none" w:sz="0" w:space="0" w:color="auto"/>
      </w:divBdr>
    </w:div>
    <w:div w:id="903443591">
      <w:bodyDiv w:val="1"/>
      <w:marLeft w:val="0"/>
      <w:marRight w:val="0"/>
      <w:marTop w:val="0"/>
      <w:marBottom w:val="0"/>
      <w:divBdr>
        <w:top w:val="none" w:sz="0" w:space="0" w:color="auto"/>
        <w:left w:val="none" w:sz="0" w:space="0" w:color="auto"/>
        <w:bottom w:val="none" w:sz="0" w:space="0" w:color="auto"/>
        <w:right w:val="none" w:sz="0" w:space="0" w:color="auto"/>
      </w:divBdr>
    </w:div>
    <w:div w:id="924074021">
      <w:bodyDiv w:val="1"/>
      <w:marLeft w:val="0"/>
      <w:marRight w:val="0"/>
      <w:marTop w:val="0"/>
      <w:marBottom w:val="0"/>
      <w:divBdr>
        <w:top w:val="none" w:sz="0" w:space="0" w:color="auto"/>
        <w:left w:val="none" w:sz="0" w:space="0" w:color="auto"/>
        <w:bottom w:val="none" w:sz="0" w:space="0" w:color="auto"/>
        <w:right w:val="none" w:sz="0" w:space="0" w:color="auto"/>
      </w:divBdr>
    </w:div>
    <w:div w:id="988899671">
      <w:bodyDiv w:val="1"/>
      <w:marLeft w:val="0"/>
      <w:marRight w:val="0"/>
      <w:marTop w:val="0"/>
      <w:marBottom w:val="0"/>
      <w:divBdr>
        <w:top w:val="none" w:sz="0" w:space="0" w:color="auto"/>
        <w:left w:val="none" w:sz="0" w:space="0" w:color="auto"/>
        <w:bottom w:val="none" w:sz="0" w:space="0" w:color="auto"/>
        <w:right w:val="none" w:sz="0" w:space="0" w:color="auto"/>
      </w:divBdr>
    </w:div>
    <w:div w:id="1028406525">
      <w:bodyDiv w:val="1"/>
      <w:marLeft w:val="0"/>
      <w:marRight w:val="0"/>
      <w:marTop w:val="0"/>
      <w:marBottom w:val="0"/>
      <w:divBdr>
        <w:top w:val="none" w:sz="0" w:space="0" w:color="auto"/>
        <w:left w:val="none" w:sz="0" w:space="0" w:color="auto"/>
        <w:bottom w:val="none" w:sz="0" w:space="0" w:color="auto"/>
        <w:right w:val="none" w:sz="0" w:space="0" w:color="auto"/>
      </w:divBdr>
    </w:div>
    <w:div w:id="1073311554">
      <w:bodyDiv w:val="1"/>
      <w:marLeft w:val="0"/>
      <w:marRight w:val="0"/>
      <w:marTop w:val="0"/>
      <w:marBottom w:val="0"/>
      <w:divBdr>
        <w:top w:val="none" w:sz="0" w:space="0" w:color="auto"/>
        <w:left w:val="none" w:sz="0" w:space="0" w:color="auto"/>
        <w:bottom w:val="none" w:sz="0" w:space="0" w:color="auto"/>
        <w:right w:val="none" w:sz="0" w:space="0" w:color="auto"/>
      </w:divBdr>
    </w:div>
    <w:div w:id="1079906870">
      <w:bodyDiv w:val="1"/>
      <w:marLeft w:val="0"/>
      <w:marRight w:val="0"/>
      <w:marTop w:val="0"/>
      <w:marBottom w:val="0"/>
      <w:divBdr>
        <w:top w:val="none" w:sz="0" w:space="0" w:color="auto"/>
        <w:left w:val="none" w:sz="0" w:space="0" w:color="auto"/>
        <w:bottom w:val="none" w:sz="0" w:space="0" w:color="auto"/>
        <w:right w:val="none" w:sz="0" w:space="0" w:color="auto"/>
      </w:divBdr>
    </w:div>
    <w:div w:id="1097673665">
      <w:bodyDiv w:val="1"/>
      <w:marLeft w:val="0"/>
      <w:marRight w:val="0"/>
      <w:marTop w:val="0"/>
      <w:marBottom w:val="0"/>
      <w:divBdr>
        <w:top w:val="none" w:sz="0" w:space="0" w:color="auto"/>
        <w:left w:val="none" w:sz="0" w:space="0" w:color="auto"/>
        <w:bottom w:val="none" w:sz="0" w:space="0" w:color="auto"/>
        <w:right w:val="none" w:sz="0" w:space="0" w:color="auto"/>
      </w:divBdr>
    </w:div>
    <w:div w:id="1112478233">
      <w:bodyDiv w:val="1"/>
      <w:marLeft w:val="0"/>
      <w:marRight w:val="0"/>
      <w:marTop w:val="0"/>
      <w:marBottom w:val="0"/>
      <w:divBdr>
        <w:top w:val="none" w:sz="0" w:space="0" w:color="auto"/>
        <w:left w:val="none" w:sz="0" w:space="0" w:color="auto"/>
        <w:bottom w:val="none" w:sz="0" w:space="0" w:color="auto"/>
        <w:right w:val="none" w:sz="0" w:space="0" w:color="auto"/>
      </w:divBdr>
    </w:div>
    <w:div w:id="1181969422">
      <w:bodyDiv w:val="1"/>
      <w:marLeft w:val="0"/>
      <w:marRight w:val="0"/>
      <w:marTop w:val="0"/>
      <w:marBottom w:val="0"/>
      <w:divBdr>
        <w:top w:val="none" w:sz="0" w:space="0" w:color="auto"/>
        <w:left w:val="none" w:sz="0" w:space="0" w:color="auto"/>
        <w:bottom w:val="none" w:sz="0" w:space="0" w:color="auto"/>
        <w:right w:val="none" w:sz="0" w:space="0" w:color="auto"/>
      </w:divBdr>
    </w:div>
    <w:div w:id="1185631855">
      <w:bodyDiv w:val="1"/>
      <w:marLeft w:val="0"/>
      <w:marRight w:val="0"/>
      <w:marTop w:val="0"/>
      <w:marBottom w:val="0"/>
      <w:divBdr>
        <w:top w:val="none" w:sz="0" w:space="0" w:color="auto"/>
        <w:left w:val="none" w:sz="0" w:space="0" w:color="auto"/>
        <w:bottom w:val="none" w:sz="0" w:space="0" w:color="auto"/>
        <w:right w:val="none" w:sz="0" w:space="0" w:color="auto"/>
      </w:divBdr>
    </w:div>
    <w:div w:id="1276598130">
      <w:bodyDiv w:val="1"/>
      <w:marLeft w:val="0"/>
      <w:marRight w:val="0"/>
      <w:marTop w:val="0"/>
      <w:marBottom w:val="0"/>
      <w:divBdr>
        <w:top w:val="none" w:sz="0" w:space="0" w:color="auto"/>
        <w:left w:val="none" w:sz="0" w:space="0" w:color="auto"/>
        <w:bottom w:val="none" w:sz="0" w:space="0" w:color="auto"/>
        <w:right w:val="none" w:sz="0" w:space="0" w:color="auto"/>
      </w:divBdr>
    </w:div>
    <w:div w:id="1294599178">
      <w:bodyDiv w:val="1"/>
      <w:marLeft w:val="0"/>
      <w:marRight w:val="0"/>
      <w:marTop w:val="0"/>
      <w:marBottom w:val="0"/>
      <w:divBdr>
        <w:top w:val="none" w:sz="0" w:space="0" w:color="auto"/>
        <w:left w:val="none" w:sz="0" w:space="0" w:color="auto"/>
        <w:bottom w:val="none" w:sz="0" w:space="0" w:color="auto"/>
        <w:right w:val="none" w:sz="0" w:space="0" w:color="auto"/>
      </w:divBdr>
    </w:div>
    <w:div w:id="1435587375">
      <w:bodyDiv w:val="1"/>
      <w:marLeft w:val="0"/>
      <w:marRight w:val="0"/>
      <w:marTop w:val="0"/>
      <w:marBottom w:val="0"/>
      <w:divBdr>
        <w:top w:val="none" w:sz="0" w:space="0" w:color="auto"/>
        <w:left w:val="none" w:sz="0" w:space="0" w:color="auto"/>
        <w:bottom w:val="none" w:sz="0" w:space="0" w:color="auto"/>
        <w:right w:val="none" w:sz="0" w:space="0" w:color="auto"/>
      </w:divBdr>
    </w:div>
    <w:div w:id="1437362827">
      <w:bodyDiv w:val="1"/>
      <w:marLeft w:val="0"/>
      <w:marRight w:val="0"/>
      <w:marTop w:val="0"/>
      <w:marBottom w:val="0"/>
      <w:divBdr>
        <w:top w:val="none" w:sz="0" w:space="0" w:color="auto"/>
        <w:left w:val="none" w:sz="0" w:space="0" w:color="auto"/>
        <w:bottom w:val="none" w:sz="0" w:space="0" w:color="auto"/>
        <w:right w:val="none" w:sz="0" w:space="0" w:color="auto"/>
      </w:divBdr>
    </w:div>
    <w:div w:id="1534734818">
      <w:bodyDiv w:val="1"/>
      <w:marLeft w:val="0"/>
      <w:marRight w:val="0"/>
      <w:marTop w:val="0"/>
      <w:marBottom w:val="0"/>
      <w:divBdr>
        <w:top w:val="none" w:sz="0" w:space="0" w:color="auto"/>
        <w:left w:val="none" w:sz="0" w:space="0" w:color="auto"/>
        <w:bottom w:val="none" w:sz="0" w:space="0" w:color="auto"/>
        <w:right w:val="none" w:sz="0" w:space="0" w:color="auto"/>
      </w:divBdr>
    </w:div>
    <w:div w:id="1612786033">
      <w:bodyDiv w:val="1"/>
      <w:marLeft w:val="0"/>
      <w:marRight w:val="0"/>
      <w:marTop w:val="0"/>
      <w:marBottom w:val="0"/>
      <w:divBdr>
        <w:top w:val="none" w:sz="0" w:space="0" w:color="auto"/>
        <w:left w:val="none" w:sz="0" w:space="0" w:color="auto"/>
        <w:bottom w:val="none" w:sz="0" w:space="0" w:color="auto"/>
        <w:right w:val="none" w:sz="0" w:space="0" w:color="auto"/>
      </w:divBdr>
    </w:div>
    <w:div w:id="1652711857">
      <w:bodyDiv w:val="1"/>
      <w:marLeft w:val="0"/>
      <w:marRight w:val="0"/>
      <w:marTop w:val="0"/>
      <w:marBottom w:val="0"/>
      <w:divBdr>
        <w:top w:val="none" w:sz="0" w:space="0" w:color="auto"/>
        <w:left w:val="none" w:sz="0" w:space="0" w:color="auto"/>
        <w:bottom w:val="none" w:sz="0" w:space="0" w:color="auto"/>
        <w:right w:val="none" w:sz="0" w:space="0" w:color="auto"/>
      </w:divBdr>
    </w:div>
    <w:div w:id="1662465446">
      <w:bodyDiv w:val="1"/>
      <w:marLeft w:val="0"/>
      <w:marRight w:val="0"/>
      <w:marTop w:val="0"/>
      <w:marBottom w:val="0"/>
      <w:divBdr>
        <w:top w:val="none" w:sz="0" w:space="0" w:color="auto"/>
        <w:left w:val="none" w:sz="0" w:space="0" w:color="auto"/>
        <w:bottom w:val="none" w:sz="0" w:space="0" w:color="auto"/>
        <w:right w:val="none" w:sz="0" w:space="0" w:color="auto"/>
      </w:divBdr>
    </w:div>
    <w:div w:id="1749231079">
      <w:bodyDiv w:val="1"/>
      <w:marLeft w:val="0"/>
      <w:marRight w:val="0"/>
      <w:marTop w:val="0"/>
      <w:marBottom w:val="0"/>
      <w:divBdr>
        <w:top w:val="none" w:sz="0" w:space="0" w:color="auto"/>
        <w:left w:val="none" w:sz="0" w:space="0" w:color="auto"/>
        <w:bottom w:val="none" w:sz="0" w:space="0" w:color="auto"/>
        <w:right w:val="none" w:sz="0" w:space="0" w:color="auto"/>
      </w:divBdr>
    </w:div>
    <w:div w:id="1811749480">
      <w:bodyDiv w:val="1"/>
      <w:marLeft w:val="0"/>
      <w:marRight w:val="0"/>
      <w:marTop w:val="0"/>
      <w:marBottom w:val="0"/>
      <w:divBdr>
        <w:top w:val="none" w:sz="0" w:space="0" w:color="auto"/>
        <w:left w:val="none" w:sz="0" w:space="0" w:color="auto"/>
        <w:bottom w:val="none" w:sz="0" w:space="0" w:color="auto"/>
        <w:right w:val="none" w:sz="0" w:space="0" w:color="auto"/>
      </w:divBdr>
    </w:div>
    <w:div w:id="1895189610">
      <w:bodyDiv w:val="1"/>
      <w:marLeft w:val="0"/>
      <w:marRight w:val="0"/>
      <w:marTop w:val="0"/>
      <w:marBottom w:val="0"/>
      <w:divBdr>
        <w:top w:val="none" w:sz="0" w:space="0" w:color="auto"/>
        <w:left w:val="none" w:sz="0" w:space="0" w:color="auto"/>
        <w:bottom w:val="none" w:sz="0" w:space="0" w:color="auto"/>
        <w:right w:val="none" w:sz="0" w:space="0" w:color="auto"/>
      </w:divBdr>
    </w:div>
    <w:div w:id="1955164319">
      <w:bodyDiv w:val="1"/>
      <w:marLeft w:val="0"/>
      <w:marRight w:val="0"/>
      <w:marTop w:val="0"/>
      <w:marBottom w:val="0"/>
      <w:divBdr>
        <w:top w:val="none" w:sz="0" w:space="0" w:color="auto"/>
        <w:left w:val="none" w:sz="0" w:space="0" w:color="auto"/>
        <w:bottom w:val="none" w:sz="0" w:space="0" w:color="auto"/>
        <w:right w:val="none" w:sz="0" w:space="0" w:color="auto"/>
      </w:divBdr>
    </w:div>
    <w:div w:id="1962955772">
      <w:bodyDiv w:val="1"/>
      <w:marLeft w:val="0"/>
      <w:marRight w:val="0"/>
      <w:marTop w:val="0"/>
      <w:marBottom w:val="0"/>
      <w:divBdr>
        <w:top w:val="none" w:sz="0" w:space="0" w:color="auto"/>
        <w:left w:val="none" w:sz="0" w:space="0" w:color="auto"/>
        <w:bottom w:val="none" w:sz="0" w:space="0" w:color="auto"/>
        <w:right w:val="none" w:sz="0" w:space="0" w:color="auto"/>
      </w:divBdr>
    </w:div>
    <w:div w:id="1991667940">
      <w:bodyDiv w:val="1"/>
      <w:marLeft w:val="0"/>
      <w:marRight w:val="0"/>
      <w:marTop w:val="0"/>
      <w:marBottom w:val="0"/>
      <w:divBdr>
        <w:top w:val="none" w:sz="0" w:space="0" w:color="auto"/>
        <w:left w:val="none" w:sz="0" w:space="0" w:color="auto"/>
        <w:bottom w:val="none" w:sz="0" w:space="0" w:color="auto"/>
        <w:right w:val="none" w:sz="0" w:space="0" w:color="auto"/>
      </w:divBdr>
    </w:div>
    <w:div w:id="1994940730">
      <w:bodyDiv w:val="1"/>
      <w:marLeft w:val="0"/>
      <w:marRight w:val="0"/>
      <w:marTop w:val="0"/>
      <w:marBottom w:val="0"/>
      <w:divBdr>
        <w:top w:val="none" w:sz="0" w:space="0" w:color="auto"/>
        <w:left w:val="none" w:sz="0" w:space="0" w:color="auto"/>
        <w:bottom w:val="none" w:sz="0" w:space="0" w:color="auto"/>
        <w:right w:val="none" w:sz="0" w:space="0" w:color="auto"/>
      </w:divBdr>
    </w:div>
    <w:div w:id="2114209048">
      <w:bodyDiv w:val="1"/>
      <w:marLeft w:val="0"/>
      <w:marRight w:val="0"/>
      <w:marTop w:val="0"/>
      <w:marBottom w:val="0"/>
      <w:divBdr>
        <w:top w:val="none" w:sz="0" w:space="0" w:color="auto"/>
        <w:left w:val="none" w:sz="0" w:space="0" w:color="auto"/>
        <w:bottom w:val="none" w:sz="0" w:space="0" w:color="auto"/>
        <w:right w:val="none" w:sz="0" w:space="0" w:color="auto"/>
      </w:divBdr>
    </w:div>
    <w:div w:id="212260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gup.bel.t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gup.bel.tr"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Kayan Yazı">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22</Pages>
  <Words>7707</Words>
  <Characters>43930</Characters>
  <Application>Microsoft Office Word</Application>
  <DocSecurity>0</DocSecurity>
  <Lines>366</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Zübeyde Nur BAYRAK</cp:lastModifiedBy>
  <cp:revision>17</cp:revision>
  <dcterms:created xsi:type="dcterms:W3CDTF">2021-04-20T09:42:00Z</dcterms:created>
  <dcterms:modified xsi:type="dcterms:W3CDTF">2024-09-24T06:04:00Z</dcterms:modified>
</cp:coreProperties>
</file>